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17A46" w14:textId="77777777" w:rsidR="00EF0DF8" w:rsidRDefault="00EF0DF8" w:rsidP="6AB334A1">
      <w:pPr>
        <w:rPr>
          <w:rFonts w:ascii="游明朝" w:eastAsia="游明朝" w:hAnsi="游明朝" w:cs="游明朝"/>
          <w:color w:val="000000" w:themeColor="text1"/>
          <w:szCs w:val="21"/>
        </w:rPr>
      </w:pPr>
    </w:p>
    <w:p w14:paraId="01C882F3" w14:textId="77777777" w:rsidR="00EF0DF8" w:rsidRPr="00EF0DF8" w:rsidRDefault="00EF0DF8" w:rsidP="00EF0DF8">
      <w:pPr>
        <w:rPr>
          <w:rFonts w:ascii="游明朝" w:eastAsia="游明朝" w:hAnsi="游明朝" w:cs="游明朝"/>
          <w:b/>
          <w:bCs/>
          <w:color w:val="FF0000"/>
          <w:szCs w:val="21"/>
          <w:highlight w:val="yellow"/>
        </w:rPr>
      </w:pPr>
      <w:r w:rsidRPr="00EF0DF8">
        <w:rPr>
          <w:rFonts w:ascii="游明朝" w:eastAsia="游明朝" w:hAnsi="游明朝" w:cs="游明朝"/>
          <w:b/>
          <w:bCs/>
          <w:color w:val="FF0000"/>
          <w:szCs w:val="21"/>
          <w:highlight w:val="yellow"/>
        </w:rPr>
        <w:t>"本データを利用して発表や著作物の刊行等を行う場合は、参照元として「医療・ヘルスケア政策データアーカイブ」の名称と本サイトURLの明記をお願いします。https://jmhp-data-archive.com/</w:t>
      </w:r>
    </w:p>
    <w:p w14:paraId="2079421A" w14:textId="04544360" w:rsidR="00EF0DF8" w:rsidRDefault="00EF0DF8" w:rsidP="00EF0DF8">
      <w:pPr>
        <w:rPr>
          <w:rFonts w:ascii="游明朝" w:eastAsia="游明朝" w:hAnsi="游明朝" w:cs="游明朝"/>
          <w:color w:val="000000" w:themeColor="text1"/>
          <w:szCs w:val="21"/>
        </w:rPr>
      </w:pPr>
      <w:r w:rsidRPr="00EF0DF8">
        <w:rPr>
          <w:rFonts w:ascii="游明朝" w:eastAsia="游明朝" w:hAnsi="游明朝" w:cs="游明朝" w:hint="eastAsia"/>
          <w:b/>
          <w:bCs/>
          <w:color w:val="FF0000"/>
          <w:szCs w:val="21"/>
          <w:highlight w:val="yellow"/>
        </w:rPr>
        <w:t>なお、データの完全な正確性は保証しかねます。データを利用する際は、原典を確認することを強くお勧めします。</w:t>
      </w:r>
      <w:r w:rsidRPr="00EF0DF8">
        <w:rPr>
          <w:rFonts w:ascii="游明朝" w:eastAsia="游明朝" w:hAnsi="游明朝" w:cs="游明朝"/>
          <w:b/>
          <w:bCs/>
          <w:color w:val="FF0000"/>
          <w:szCs w:val="21"/>
          <w:highlight w:val="yellow"/>
        </w:rPr>
        <w:t>"</w:t>
      </w:r>
      <w:r w:rsidRPr="00EF0DF8">
        <w:rPr>
          <w:rFonts w:ascii="游明朝" w:eastAsia="游明朝" w:hAnsi="游明朝" w:cs="游明朝"/>
          <w:b/>
          <w:bCs/>
          <w:color w:val="FF0000"/>
          <w:szCs w:val="21"/>
        </w:rPr>
        <w:tab/>
      </w:r>
      <w:r w:rsidRPr="00EF0DF8">
        <w:rPr>
          <w:rFonts w:ascii="游明朝" w:eastAsia="游明朝" w:hAnsi="游明朝" w:cs="游明朝"/>
          <w:b/>
          <w:bCs/>
          <w:color w:val="FF0000"/>
          <w:szCs w:val="21"/>
        </w:rPr>
        <w:tab/>
      </w:r>
      <w:r w:rsidRPr="00EF0DF8">
        <w:rPr>
          <w:rFonts w:ascii="游明朝" w:eastAsia="游明朝" w:hAnsi="游明朝" w:cs="游明朝"/>
          <w:color w:val="000000" w:themeColor="text1"/>
          <w:szCs w:val="21"/>
        </w:rPr>
        <w:tab/>
      </w:r>
      <w:r w:rsidRPr="00EF0DF8">
        <w:rPr>
          <w:rFonts w:ascii="游明朝" w:eastAsia="游明朝" w:hAnsi="游明朝" w:cs="游明朝"/>
          <w:color w:val="000000" w:themeColor="text1"/>
          <w:szCs w:val="21"/>
        </w:rPr>
        <w:tab/>
      </w:r>
      <w:r w:rsidRPr="00EF0DF8">
        <w:rPr>
          <w:rFonts w:ascii="游明朝" w:eastAsia="游明朝" w:hAnsi="游明朝" w:cs="游明朝"/>
          <w:color w:val="000000" w:themeColor="text1"/>
          <w:szCs w:val="21"/>
        </w:rPr>
        <w:tab/>
      </w:r>
    </w:p>
    <w:p w14:paraId="2B8DA433" w14:textId="77777777" w:rsidR="00EF0DF8" w:rsidRDefault="00EF0DF8" w:rsidP="6AB334A1">
      <w:pPr>
        <w:rPr>
          <w:rFonts w:ascii="游明朝" w:eastAsia="游明朝" w:hAnsi="游明朝" w:cs="游明朝"/>
          <w:color w:val="000000" w:themeColor="text1"/>
          <w:szCs w:val="21"/>
        </w:rPr>
      </w:pPr>
    </w:p>
    <w:p w14:paraId="18ECDB77" w14:textId="77777777" w:rsidR="00EF0DF8" w:rsidRDefault="00EF0DF8" w:rsidP="6AB334A1">
      <w:pPr>
        <w:rPr>
          <w:rFonts w:ascii="游明朝" w:eastAsia="游明朝" w:hAnsi="游明朝" w:cs="游明朝"/>
          <w:color w:val="000000" w:themeColor="text1"/>
          <w:szCs w:val="21"/>
        </w:rPr>
      </w:pPr>
    </w:p>
    <w:p w14:paraId="537D6D2E" w14:textId="77777777" w:rsidR="00EF0DF8" w:rsidRDefault="00EF0DF8" w:rsidP="6AB334A1">
      <w:pPr>
        <w:rPr>
          <w:rFonts w:ascii="游明朝" w:eastAsia="游明朝" w:hAnsi="游明朝" w:cs="游明朝"/>
          <w:color w:val="000000" w:themeColor="text1"/>
          <w:szCs w:val="21"/>
        </w:rPr>
      </w:pPr>
    </w:p>
    <w:p w14:paraId="1AE6E7D0" w14:textId="3029ED32" w:rsidR="00802463" w:rsidRPr="004747FF" w:rsidRDefault="48428846" w:rsidP="6AB334A1">
      <w:r w:rsidRPr="6AB334A1">
        <w:rPr>
          <w:rFonts w:ascii="游明朝" w:eastAsia="游明朝" w:hAnsi="游明朝" w:cs="游明朝"/>
          <w:color w:val="000000" w:themeColor="text1"/>
          <w:szCs w:val="21"/>
        </w:rPr>
        <w:t>優生保護法逐条通牒</w:t>
      </w:r>
      <w:r w:rsidRPr="6AB334A1">
        <w:rPr>
          <w:rFonts w:ascii="游明朝" w:eastAsia="游明朝" w:hAnsi="游明朝" w:cs="游明朝"/>
          <w:szCs w:val="21"/>
        </w:rPr>
        <w:t xml:space="preserve"> </w:t>
      </w:r>
      <w:r w:rsidR="75E35366">
        <w:t>「優生保護法施行に関する件</w:t>
      </w:r>
      <w:r w:rsidR="00802463">
        <w:t>凡例</w:t>
      </w:r>
    </w:p>
    <w:p w14:paraId="761A1527" w14:textId="38735A28" w:rsidR="00802463" w:rsidRPr="004747FF" w:rsidRDefault="00802463" w:rsidP="00E63A17">
      <w:r w:rsidRPr="004747FF">
        <w:rPr>
          <w:rFonts w:hint="eastAsia"/>
        </w:rPr>
        <w:t>・旧字は新字に</w:t>
      </w:r>
      <w:r w:rsidR="00DF0090">
        <w:rPr>
          <w:rFonts w:hint="eastAsia"/>
        </w:rPr>
        <w:t>なおし</w:t>
      </w:r>
      <w:r w:rsidRPr="004747FF">
        <w:rPr>
          <w:rFonts w:hint="eastAsia"/>
        </w:rPr>
        <w:t>、異体字はママとした。</w:t>
      </w:r>
    </w:p>
    <w:p w14:paraId="3518BF67" w14:textId="194C396E" w:rsidR="00802463" w:rsidRPr="004747FF" w:rsidRDefault="00802463" w:rsidP="00E63A17">
      <w:r w:rsidRPr="004747FF">
        <w:rPr>
          <w:rFonts w:hint="eastAsia"/>
        </w:rPr>
        <w:t>・</w:t>
      </w:r>
      <w:r w:rsidR="00995C44" w:rsidRPr="004747FF">
        <w:rPr>
          <w:rFonts w:hint="eastAsia"/>
        </w:rPr>
        <w:t>歴史的かなづかいは現代かなづかいに</w:t>
      </w:r>
      <w:r w:rsidR="00DF0090">
        <w:rPr>
          <w:rFonts w:hint="eastAsia"/>
        </w:rPr>
        <w:t>なお</w:t>
      </w:r>
      <w:r w:rsidR="00995C44" w:rsidRPr="004747FF">
        <w:rPr>
          <w:rFonts w:hint="eastAsia"/>
        </w:rPr>
        <w:t>した。</w:t>
      </w:r>
    </w:p>
    <w:p w14:paraId="573F90CA" w14:textId="5AAAE871" w:rsidR="00802463" w:rsidRPr="004747FF" w:rsidRDefault="00802463" w:rsidP="00E63A17">
      <w:r w:rsidRPr="004747FF">
        <w:rPr>
          <w:rFonts w:hint="eastAsia"/>
        </w:rPr>
        <w:t>・判読不能な文字については■で表記した。</w:t>
      </w:r>
    </w:p>
    <w:p w14:paraId="4461759F" w14:textId="77777777" w:rsidR="004747FF" w:rsidRPr="004747FF" w:rsidRDefault="00802463" w:rsidP="00E63A17">
      <w:r w:rsidRPr="004747FF">
        <w:rPr>
          <w:rFonts w:hint="eastAsia"/>
        </w:rPr>
        <w:t>・書き起こし担当者による注記は「［］」で全て記載を行っている。</w:t>
      </w:r>
    </w:p>
    <w:p w14:paraId="02F55BA8" w14:textId="77777777" w:rsidR="004747FF" w:rsidRPr="004747FF" w:rsidRDefault="004747FF" w:rsidP="00E63A17">
      <w:r w:rsidRPr="004747FF">
        <w:rPr>
          <w:rFonts w:hint="eastAsia"/>
        </w:rPr>
        <w:t>・</w:t>
      </w:r>
      <w:r w:rsidR="00802463" w:rsidRPr="004747FF">
        <w:rPr>
          <w:rFonts w:hint="eastAsia"/>
        </w:rPr>
        <w:t>資料上に登場する「［］」は「｛［］｝」と記載している。</w:t>
      </w:r>
    </w:p>
    <w:p w14:paraId="0AD15270" w14:textId="247771F6" w:rsidR="00802463" w:rsidRDefault="004747FF" w:rsidP="00E63A17">
      <w:pPr>
        <w:rPr>
          <w:b/>
          <w:bCs/>
        </w:rPr>
      </w:pPr>
      <w:r w:rsidRPr="004747FF">
        <w:rPr>
          <w:rFonts w:hint="eastAsia"/>
        </w:rPr>
        <w:t>・留意点については赤字で強調した。</w:t>
      </w:r>
    </w:p>
    <w:p w14:paraId="1C60CA0D" w14:textId="7D06BCD3" w:rsidR="00802463" w:rsidRDefault="00802463" w:rsidP="00E63A17">
      <w:pPr>
        <w:rPr>
          <w:b/>
          <w:bCs/>
        </w:rPr>
      </w:pPr>
    </w:p>
    <w:p w14:paraId="6EF167AA" w14:textId="4F982FAF" w:rsidR="00802463" w:rsidRDefault="00802463" w:rsidP="00E63A17">
      <w:pPr>
        <w:rPr>
          <w:b/>
          <w:bCs/>
        </w:rPr>
      </w:pPr>
    </w:p>
    <w:p w14:paraId="1C6A3AA5" w14:textId="32589F43" w:rsidR="004747FF" w:rsidRDefault="004747FF" w:rsidP="00E63A17">
      <w:pPr>
        <w:rPr>
          <w:b/>
          <w:bCs/>
        </w:rPr>
      </w:pPr>
    </w:p>
    <w:p w14:paraId="0CE2A695" w14:textId="1FB27035" w:rsidR="004747FF" w:rsidRDefault="45A428B6" w:rsidP="6AB334A1">
      <w:pPr>
        <w:rPr>
          <w:rFonts w:ascii="游明朝" w:eastAsia="游明朝" w:hAnsi="游明朝" w:cs="游明朝"/>
          <w:szCs w:val="21"/>
        </w:rPr>
      </w:pPr>
      <w:r w:rsidRPr="6AB334A1">
        <w:rPr>
          <w:rFonts w:ascii="游明朝" w:eastAsia="游明朝" w:hAnsi="游明朝" w:cs="游明朝"/>
          <w:color w:val="000000" w:themeColor="text1"/>
          <w:szCs w:val="21"/>
        </w:rPr>
        <w:t>優生保護法逐条通牒</w:t>
      </w:r>
    </w:p>
    <w:p w14:paraId="785576DD" w14:textId="01BDEDF5" w:rsidR="004747FF" w:rsidRDefault="004747FF" w:rsidP="00E63A17">
      <w:pPr>
        <w:rPr>
          <w:b/>
          <w:bCs/>
        </w:rPr>
      </w:pPr>
    </w:p>
    <w:p w14:paraId="6E5E723E" w14:textId="3851B51B" w:rsidR="004747FF" w:rsidRDefault="004747FF" w:rsidP="00E63A17">
      <w:pPr>
        <w:rPr>
          <w:b/>
          <w:bCs/>
        </w:rPr>
      </w:pPr>
    </w:p>
    <w:p w14:paraId="319D8BAD" w14:textId="04042E8A" w:rsidR="004747FF" w:rsidRDefault="004747FF" w:rsidP="00E63A17">
      <w:pPr>
        <w:rPr>
          <w:b/>
          <w:bCs/>
        </w:rPr>
      </w:pPr>
    </w:p>
    <w:p w14:paraId="660B5FA6" w14:textId="5D6146A8" w:rsidR="004747FF" w:rsidRDefault="004747FF" w:rsidP="00E63A17">
      <w:pPr>
        <w:rPr>
          <w:b/>
          <w:bCs/>
        </w:rPr>
      </w:pPr>
    </w:p>
    <w:p w14:paraId="77E095B0" w14:textId="7DDB6809" w:rsidR="004747FF" w:rsidRDefault="004747FF" w:rsidP="00E63A17">
      <w:pPr>
        <w:rPr>
          <w:b/>
          <w:bCs/>
        </w:rPr>
      </w:pPr>
    </w:p>
    <w:p w14:paraId="182CCD40" w14:textId="77777777" w:rsidR="004747FF" w:rsidRPr="00802463" w:rsidRDefault="004747FF" w:rsidP="00E63A17">
      <w:pPr>
        <w:rPr>
          <w:b/>
          <w:bCs/>
        </w:rPr>
      </w:pPr>
    </w:p>
    <w:p w14:paraId="34DE8B7E" w14:textId="2757D0C9" w:rsidR="00634DD5" w:rsidRPr="00802463" w:rsidRDefault="00634DD5" w:rsidP="00E63A17">
      <w:pPr>
        <w:rPr>
          <w:b/>
          <w:bCs/>
        </w:rPr>
      </w:pPr>
      <w:r w:rsidRPr="00802463">
        <w:rPr>
          <w:rFonts w:hint="eastAsia"/>
          <w:b/>
          <w:bCs/>
        </w:rPr>
        <w:t>通し番号１</w:t>
      </w:r>
    </w:p>
    <w:p w14:paraId="33C4C028" w14:textId="030046B6" w:rsidR="00634DD5" w:rsidRPr="00802463" w:rsidRDefault="00634DD5" w:rsidP="00E63A17">
      <w:pPr>
        <w:rPr>
          <w:b/>
          <w:bCs/>
        </w:rPr>
      </w:pPr>
      <w:r w:rsidRPr="00802463">
        <w:rPr>
          <w:rFonts w:hint="eastAsia"/>
          <w:b/>
          <w:bCs/>
        </w:rPr>
        <w:t>健康保険医等の標示に関する件</w:t>
      </w:r>
    </w:p>
    <w:p w14:paraId="733B964F" w14:textId="77777777" w:rsidR="00634DD5" w:rsidRDefault="00634DD5" w:rsidP="00E63A17"/>
    <w:p w14:paraId="07054195" w14:textId="1C2800BC" w:rsidR="0013662C" w:rsidRDefault="004747FF" w:rsidP="00E63A17">
      <w:pPr>
        <w:rPr>
          <w:lang w:eastAsia="zh-CN"/>
        </w:rPr>
      </w:pPr>
      <w:r>
        <w:rPr>
          <w:rFonts w:hint="eastAsia"/>
          <w:lang w:eastAsia="zh-CN"/>
        </w:rPr>
        <w:t>{</w:t>
      </w:r>
      <w:r w:rsidR="0013662C">
        <w:rPr>
          <w:rFonts w:hint="eastAsia"/>
          <w:lang w:eastAsia="zh-CN"/>
        </w:rPr>
        <w:t>［医発第六三〇号］</w:t>
      </w:r>
      <w:r>
        <w:rPr>
          <w:rFonts w:hint="eastAsia"/>
          <w:lang w:eastAsia="zh-CN"/>
        </w:rPr>
        <w:t>}</w:t>
      </w:r>
    </w:p>
    <w:p w14:paraId="6FB1A55A" w14:textId="11F5F5F0" w:rsidR="0013662C" w:rsidRDefault="004747FF" w:rsidP="00E63A17">
      <w:pPr>
        <w:rPr>
          <w:lang w:eastAsia="zh-CN"/>
        </w:rPr>
      </w:pPr>
      <w:r w:rsidRPr="2B3E9EAC">
        <w:rPr>
          <w:lang w:eastAsia="zh-CN"/>
        </w:rPr>
        <w:t>{</w:t>
      </w:r>
      <w:r w:rsidR="0013662C" w:rsidRPr="2B3E9EAC">
        <w:rPr>
          <w:lang w:eastAsia="zh-CN"/>
        </w:rPr>
        <w:t>［昭和二十三年十二月六日］</w:t>
      </w:r>
      <w:r w:rsidRPr="2B3E9EAC">
        <w:rPr>
          <w:lang w:eastAsia="zh-CN"/>
        </w:rPr>
        <w:t>}</w:t>
      </w:r>
      <w:r w:rsidR="0013662C" w:rsidRPr="2B3E9EAC">
        <w:rPr>
          <w:lang w:eastAsia="zh-CN"/>
        </w:rPr>
        <w:t xml:space="preserve">　　　　　　　　　　　　　　　　　　　　　　　　　　　　　　　　　　　　　　　</w:t>
      </w:r>
      <w:r w:rsidRPr="2B3E9EAC">
        <w:rPr>
          <w:lang w:eastAsia="zh-CN"/>
        </w:rPr>
        <w:t>{</w:t>
      </w:r>
      <w:r w:rsidR="0013662C" w:rsidRPr="2B3E9EAC">
        <w:rPr>
          <w:lang w:eastAsia="zh-CN"/>
        </w:rPr>
        <w:t>［厚生省医務局長］</w:t>
      </w:r>
      <w:r w:rsidRPr="2B3E9EAC">
        <w:rPr>
          <w:lang w:eastAsia="zh-CN"/>
        </w:rPr>
        <w:t>}</w:t>
      </w:r>
    </w:p>
    <w:p w14:paraId="0D215EB1" w14:textId="2B0FB804" w:rsidR="0013662C" w:rsidRDefault="0016427B" w:rsidP="00E63A17">
      <w:pPr>
        <w:rPr>
          <w:lang w:eastAsia="zh-TW"/>
        </w:rPr>
      </w:pPr>
      <w:r>
        <w:rPr>
          <w:rFonts w:hint="eastAsia"/>
          <w:lang w:eastAsia="zh-TW"/>
        </w:rPr>
        <w:t>予防</w:t>
      </w:r>
      <w:r w:rsidR="0013662C">
        <w:rPr>
          <w:rFonts w:hint="eastAsia"/>
          <w:lang w:eastAsia="zh-TW"/>
        </w:rPr>
        <w:t>課長</w:t>
      </w:r>
    </w:p>
    <w:p w14:paraId="543A5C7B" w14:textId="77777777" w:rsidR="0013662C" w:rsidRDefault="0013662C" w:rsidP="00E63A17">
      <w:pPr>
        <w:ind w:firstLineChars="500" w:firstLine="1050"/>
        <w:rPr>
          <w:lang w:eastAsia="zh-TW"/>
        </w:rPr>
      </w:pPr>
      <w:r>
        <w:rPr>
          <w:rFonts w:hint="eastAsia"/>
          <w:lang w:eastAsia="zh-TW"/>
        </w:rPr>
        <w:t>都道府県知事殿</w:t>
      </w:r>
    </w:p>
    <w:p w14:paraId="5DFAACA7" w14:textId="77777777" w:rsidR="0013662C" w:rsidRDefault="0013662C" w:rsidP="00E63A17">
      <w:pPr>
        <w:ind w:firstLineChars="300" w:firstLine="630"/>
      </w:pPr>
      <w:r>
        <w:rPr>
          <w:rFonts w:hint="eastAsia"/>
        </w:rPr>
        <w:t>健康保険医等の標示に関する件</w:t>
      </w:r>
    </w:p>
    <w:p w14:paraId="74BE77EE" w14:textId="77777777" w:rsidR="0013662C" w:rsidRDefault="0013662C" w:rsidP="00E63A17">
      <w:pPr>
        <w:ind w:firstLineChars="100" w:firstLine="210"/>
      </w:pPr>
      <w:r>
        <w:rPr>
          <w:rFonts w:hint="eastAsia"/>
        </w:rPr>
        <w:t>健康保険医の指定を受けた者は、昭和二十三年厚生省令第三十二号</w:t>
      </w:r>
    </w:p>
    <w:p w14:paraId="4A0BC991" w14:textId="23D9FE24" w:rsidR="0013662C" w:rsidRDefault="0013662C" w:rsidP="00E63A17">
      <w:pPr>
        <w:ind w:firstLineChars="100" w:firstLine="210"/>
      </w:pPr>
      <w:r>
        <w:rPr>
          <w:rFonts w:hint="eastAsia"/>
        </w:rPr>
        <w:t>第四</w:t>
      </w:r>
      <w:r w:rsidR="003F255C">
        <w:rPr>
          <w:rFonts w:hint="eastAsia"/>
        </w:rPr>
        <w:t>条</w:t>
      </w:r>
      <w:r>
        <w:rPr>
          <w:rFonts w:hint="eastAsia"/>
        </w:rPr>
        <w:t>所定の標識を掲げることを要するが、右以外の方法で、健康保険医である</w:t>
      </w:r>
    </w:p>
    <w:p w14:paraId="41408CED" w14:textId="574CC314" w:rsidR="0013662C" w:rsidRDefault="0013662C" w:rsidP="00E63A17">
      <w:pPr>
        <w:ind w:firstLineChars="100" w:firstLine="210"/>
      </w:pPr>
      <w:r>
        <w:rPr>
          <w:rFonts w:hint="eastAsia"/>
        </w:rPr>
        <w:t>こと</w:t>
      </w:r>
      <w:r w:rsidR="00322F30">
        <w:rPr>
          <w:rFonts w:hint="eastAsia"/>
        </w:rPr>
        <w:t>ゝ</w:t>
      </w:r>
      <w:r w:rsidR="003F255C">
        <w:rPr>
          <w:rFonts w:hint="eastAsia"/>
        </w:rPr>
        <w:t>広</w:t>
      </w:r>
      <w:r>
        <w:rPr>
          <w:rFonts w:hint="eastAsia"/>
        </w:rPr>
        <w:t>告することは、医療法第三十九</w:t>
      </w:r>
      <w:r w:rsidR="003F255C">
        <w:rPr>
          <w:rFonts w:hint="eastAsia"/>
        </w:rPr>
        <w:t>条</w:t>
      </w:r>
      <w:r>
        <w:rPr>
          <w:rFonts w:hint="eastAsia"/>
        </w:rPr>
        <w:t>に違反するものであるから、右諒承の上</w:t>
      </w:r>
    </w:p>
    <w:p w14:paraId="646B445A" w14:textId="77777777" w:rsidR="0013662C" w:rsidRDefault="0013662C" w:rsidP="00E63A17">
      <w:pPr>
        <w:ind w:firstLineChars="100" w:firstLine="210"/>
      </w:pPr>
      <w:r>
        <w:rPr>
          <w:rFonts w:hint="eastAsia"/>
        </w:rPr>
        <w:t>可然御指導願いたい。</w:t>
      </w:r>
    </w:p>
    <w:p w14:paraId="022A0BE3" w14:textId="72FAA519" w:rsidR="0013662C" w:rsidRDefault="0013662C" w:rsidP="00E63A17">
      <w:pPr>
        <w:ind w:firstLineChars="100" w:firstLine="210"/>
      </w:pPr>
      <w:r>
        <w:rPr>
          <w:rFonts w:hint="eastAsia"/>
        </w:rPr>
        <w:t xml:space="preserve">　な</w:t>
      </w:r>
      <w:r w:rsidR="005F5861">
        <w:rPr>
          <w:rFonts w:hint="eastAsia"/>
        </w:rPr>
        <w:t>お</w:t>
      </w:r>
      <w:r>
        <w:rPr>
          <w:rFonts w:hint="eastAsia"/>
        </w:rPr>
        <w:t>優生保護法第十二</w:t>
      </w:r>
      <w:r w:rsidR="003F255C">
        <w:rPr>
          <w:rFonts w:hint="eastAsia"/>
        </w:rPr>
        <w:t>条</w:t>
      </w:r>
      <w:r>
        <w:rPr>
          <w:rFonts w:hint="eastAsia"/>
        </w:rPr>
        <w:t>の規定により、指定を受けた医師についても、右と同様に</w:t>
      </w:r>
    </w:p>
    <w:p w14:paraId="2216B91E" w14:textId="77777777" w:rsidR="0013662C" w:rsidRDefault="0013662C" w:rsidP="00E63A17">
      <w:pPr>
        <w:ind w:firstLineChars="100" w:firstLine="210"/>
      </w:pPr>
      <w:r>
        <w:rPr>
          <w:rFonts w:hint="eastAsia"/>
        </w:rPr>
        <w:t>近く公布予定の省令によって定められた一定規格の標識を掲げることは許されるはず</w:t>
      </w:r>
    </w:p>
    <w:p w14:paraId="5CC86979" w14:textId="499C1EA6" w:rsidR="0013662C" w:rsidRDefault="0013662C" w:rsidP="00E63A17">
      <w:pPr>
        <w:ind w:firstLineChars="100" w:firstLine="210"/>
      </w:pPr>
      <w:r>
        <w:rPr>
          <w:rFonts w:hint="eastAsia"/>
        </w:rPr>
        <w:t>であるが、それ以外の方法で優生保護法の指定医であることを</w:t>
      </w:r>
      <w:r w:rsidR="005A46D4">
        <w:rPr>
          <w:rFonts w:hint="eastAsia"/>
        </w:rPr>
        <w:t>広告</w:t>
      </w:r>
      <w:r>
        <w:rPr>
          <w:rFonts w:hint="eastAsia"/>
        </w:rPr>
        <w:t>することは同じく</w:t>
      </w:r>
    </w:p>
    <w:p w14:paraId="0F8332EF" w14:textId="1B31398D" w:rsidR="0013662C" w:rsidRDefault="0013662C" w:rsidP="00E63A17">
      <w:pPr>
        <w:ind w:firstLineChars="100" w:firstLine="210"/>
      </w:pPr>
      <w:r>
        <w:rPr>
          <w:rFonts w:hint="eastAsia"/>
        </w:rPr>
        <w:t>医療法第三十九</w:t>
      </w:r>
      <w:r w:rsidR="005A46D4">
        <w:rPr>
          <w:rFonts w:hint="eastAsia"/>
        </w:rPr>
        <w:t>条</w:t>
      </w:r>
      <w:r>
        <w:rPr>
          <w:rFonts w:hint="eastAsia"/>
        </w:rPr>
        <w:t>に違反するものであるから該当事項がある場合は、厳に御取り締り</w:t>
      </w:r>
    </w:p>
    <w:p w14:paraId="3745A47C" w14:textId="77777777" w:rsidR="0013662C" w:rsidRDefault="0013662C" w:rsidP="00E63A17">
      <w:pPr>
        <w:ind w:firstLineChars="100" w:firstLine="210"/>
      </w:pPr>
      <w:r>
        <w:rPr>
          <w:rFonts w:hint="eastAsia"/>
        </w:rPr>
        <w:t>願いたい。</w:t>
      </w:r>
    </w:p>
    <w:p w14:paraId="05C40297" w14:textId="32691EE3" w:rsidR="0013662C" w:rsidRDefault="0013662C" w:rsidP="00E63A17">
      <w:pPr>
        <w:ind w:firstLineChars="100" w:firstLine="210"/>
      </w:pPr>
      <w:r>
        <w:rPr>
          <w:rFonts w:hint="eastAsia"/>
        </w:rPr>
        <w:t xml:space="preserve">　　追而最近日刊新聞紙上に優生保護法の指定医に関する</w:t>
      </w:r>
      <w:r w:rsidR="005A46D4">
        <w:rPr>
          <w:rFonts w:hint="eastAsia"/>
        </w:rPr>
        <w:t>広告</w:t>
      </w:r>
      <w:r>
        <w:rPr>
          <w:rFonts w:hint="eastAsia"/>
        </w:rPr>
        <w:t>がなされた例</w:t>
      </w:r>
      <w:r w:rsidR="00CF69DB" w:rsidRPr="00CF69DB">
        <w:rPr>
          <w:rFonts w:hint="eastAsia"/>
        </w:rPr>
        <w:t>■</w:t>
      </w:r>
    </w:p>
    <w:p w14:paraId="4BA410A7" w14:textId="2EDA97BA" w:rsidR="0013662C" w:rsidRDefault="0013662C" w:rsidP="00E63A17">
      <w:pPr>
        <w:ind w:firstLineChars="100" w:firstLine="210"/>
      </w:pPr>
      <w:r>
        <w:rPr>
          <w:rFonts w:hint="eastAsia"/>
        </w:rPr>
        <w:t xml:space="preserve">　　あるので、今後か</w:t>
      </w:r>
      <w:r w:rsidR="00CF69DB">
        <w:rPr>
          <w:rFonts w:hint="eastAsia"/>
        </w:rPr>
        <w:t>ゝ</w:t>
      </w:r>
      <w:r>
        <w:rPr>
          <w:rFonts w:hint="eastAsia"/>
        </w:rPr>
        <w:t>ることのないように関係者の注意を喚起せられたい。</w:t>
      </w:r>
    </w:p>
    <w:p w14:paraId="701FC08A" w14:textId="77777777" w:rsidR="0013662C" w:rsidRDefault="0013662C" w:rsidP="00E63A17">
      <w:pPr>
        <w:ind w:firstLineChars="100" w:firstLine="210"/>
      </w:pPr>
      <w:r>
        <w:rPr>
          <w:rFonts w:hint="eastAsia"/>
        </w:rPr>
        <w:t xml:space="preserve">　厚生省告示第七十二号にて改正</w:t>
      </w:r>
    </w:p>
    <w:p w14:paraId="0D2A613A" w14:textId="50024ADC" w:rsidR="0013662C" w:rsidRDefault="0013662C" w:rsidP="00634DD5"/>
    <w:p w14:paraId="05C692B9" w14:textId="77777777" w:rsidR="00634DD5" w:rsidRDefault="00634DD5" w:rsidP="00634DD5"/>
    <w:p w14:paraId="0B6B33E9" w14:textId="77777777" w:rsidR="00634DD5" w:rsidRDefault="00634DD5" w:rsidP="00634DD5"/>
    <w:p w14:paraId="02FEC500" w14:textId="2DF7830C" w:rsidR="00634DD5" w:rsidRPr="004747FF" w:rsidRDefault="00634DD5" w:rsidP="00634DD5">
      <w:pPr>
        <w:rPr>
          <w:b/>
          <w:bCs/>
        </w:rPr>
      </w:pPr>
      <w:r w:rsidRPr="004747FF">
        <w:rPr>
          <w:rFonts w:hint="eastAsia"/>
          <w:b/>
          <w:bCs/>
        </w:rPr>
        <w:t>通し番号２</w:t>
      </w:r>
    </w:p>
    <w:p w14:paraId="45FE358F" w14:textId="4328B6E3" w:rsidR="00634DD5" w:rsidRDefault="00634DD5" w:rsidP="00634DD5">
      <w:r w:rsidRPr="004747FF">
        <w:rPr>
          <w:rFonts w:hint="eastAsia"/>
          <w:b/>
          <w:bCs/>
        </w:rPr>
        <w:t>優生保護法逐条通牒　第</w:t>
      </w:r>
      <w:r w:rsidRPr="004747FF">
        <w:rPr>
          <w:b/>
          <w:bCs/>
          <w:eastAsianLayout w:id="-1581025280" w:vert="1" w:vertCompress="1"/>
        </w:rPr>
        <w:t>3</w:t>
      </w:r>
      <w:r w:rsidRPr="004747FF">
        <w:rPr>
          <w:b/>
          <w:bCs/>
        </w:rPr>
        <w:t>条</w:t>
      </w:r>
      <w:r w:rsidRPr="004747FF">
        <w:rPr>
          <w:b/>
          <w:bCs/>
          <w:eastAsianLayout w:id="-1581025279" w:vert="1" w:vertCompress="1"/>
        </w:rPr>
        <w:t>3</w:t>
      </w:r>
      <w:r w:rsidRPr="004747FF">
        <w:rPr>
          <w:rFonts w:hint="eastAsia"/>
          <w:b/>
          <w:bCs/>
        </w:rPr>
        <w:t>～</w:t>
      </w:r>
      <w:r w:rsidRPr="004747FF">
        <w:rPr>
          <w:b/>
          <w:bCs/>
          <w:eastAsianLayout w:id="-1581025278" w:vert="1" w:vertCompress="1"/>
        </w:rPr>
        <w:t>5</w:t>
      </w:r>
      <w:r w:rsidRPr="004747FF">
        <w:rPr>
          <w:b/>
          <w:bCs/>
        </w:rPr>
        <w:t>、第</w:t>
      </w:r>
      <w:r w:rsidRPr="004747FF">
        <w:rPr>
          <w:b/>
          <w:bCs/>
          <w:eastAsianLayout w:id="-1581025024" w:vert="1" w:vertCompress="1"/>
        </w:rPr>
        <w:t>13</w:t>
      </w:r>
      <w:r w:rsidRPr="004747FF">
        <w:rPr>
          <w:b/>
          <w:bCs/>
        </w:rPr>
        <w:t>条</w:t>
      </w:r>
      <w:r w:rsidRPr="004747FF">
        <w:rPr>
          <w:b/>
          <w:bCs/>
          <w:eastAsianLayout w:id="-1581025023" w:vert="1" w:vertCompress="1"/>
        </w:rPr>
        <w:t>1</w:t>
      </w:r>
      <w:r w:rsidRPr="004747FF">
        <w:rPr>
          <w:rFonts w:hint="eastAsia"/>
          <w:b/>
          <w:bCs/>
        </w:rPr>
        <w:t>～</w:t>
      </w:r>
      <w:r w:rsidRPr="004747FF">
        <w:rPr>
          <w:b/>
          <w:bCs/>
          <w:eastAsianLayout w:id="-1581025022" w:vert="1" w:vertCompress="1"/>
        </w:rPr>
        <w:t>2</w:t>
      </w:r>
      <w:r w:rsidRPr="004747FF">
        <w:rPr>
          <w:b/>
          <w:bCs/>
        </w:rPr>
        <w:t>、第</w:t>
      </w:r>
      <w:r w:rsidRPr="004747FF">
        <w:rPr>
          <w:b/>
          <w:bCs/>
          <w:eastAsianLayout w:id="-1581025021" w:vert="1" w:vertCompress="1"/>
        </w:rPr>
        <w:t>17</w:t>
      </w:r>
      <w:r w:rsidRPr="004747FF">
        <w:rPr>
          <w:b/>
          <w:bCs/>
        </w:rPr>
        <w:t>条</w:t>
      </w:r>
      <w:r w:rsidRPr="004747FF">
        <w:rPr>
          <w:b/>
          <w:bCs/>
          <w:eastAsianLayout w:id="-1581025020" w:vert="1" w:vertCompress="1"/>
        </w:rPr>
        <w:t>1</w:t>
      </w:r>
    </w:p>
    <w:p w14:paraId="3727F67A" w14:textId="77777777" w:rsidR="00634DD5" w:rsidRDefault="00634DD5" w:rsidP="00E63A17">
      <w:pPr>
        <w:ind w:left="420" w:hangingChars="200" w:hanging="420"/>
      </w:pPr>
    </w:p>
    <w:p w14:paraId="2DE0A18C" w14:textId="2AB32F3D" w:rsidR="0013662C" w:rsidRDefault="0013662C" w:rsidP="00E63A17">
      <w:pPr>
        <w:ind w:left="420" w:hangingChars="200" w:hanging="420"/>
      </w:pPr>
      <w:r>
        <w:rPr>
          <w:rFonts w:hint="eastAsia"/>
        </w:rPr>
        <w:t>第三条</w:t>
      </w:r>
    </w:p>
    <w:p w14:paraId="1DA24989" w14:textId="5B8431EE" w:rsidR="0013662C" w:rsidRDefault="0013662C" w:rsidP="00E63A17">
      <w:pPr>
        <w:ind w:left="420" w:hangingChars="200" w:hanging="420"/>
      </w:pPr>
      <w:r>
        <w:rPr>
          <w:rFonts w:hint="eastAsia"/>
        </w:rPr>
        <w:t>３　法第三条第二項及び法第十三条第三項中の「配偶者が知れないとき」とは、必ずしも失踪宣告等の法的な</w:t>
      </w:r>
      <w:r w:rsidR="00E63A17">
        <w:rPr>
          <w:rFonts w:hint="eastAsia"/>
        </w:rPr>
        <w:t>確認</w:t>
      </w:r>
      <w:r>
        <w:rPr>
          <w:rFonts w:hint="eastAsia"/>
        </w:rPr>
        <w:t>がなくとも所在不明により事実上配偶者が知れない場合でたりるものである。</w:t>
      </w:r>
    </w:p>
    <w:p w14:paraId="75EBBFCB" w14:textId="7040A3FD" w:rsidR="0013662C" w:rsidRDefault="0013662C" w:rsidP="00E63A17">
      <w:pPr>
        <w:ind w:left="420" w:hangingChars="200" w:hanging="420"/>
      </w:pPr>
      <w:r>
        <w:rPr>
          <w:rFonts w:hint="eastAsia"/>
        </w:rPr>
        <w:t>４　「その意志を表示することができない。」とは、３と同様必ずしも法的な確認を要せず、精神病者、白痴又は外地抑留者等が実際上その意志を表示すること</w:t>
      </w:r>
      <w:r w:rsidR="005A46D4">
        <w:rPr>
          <w:rFonts w:hint="eastAsia"/>
        </w:rPr>
        <w:t>をできない場合をいうのである。遠隔地への出稼ぎ等の場合配偶者の所在が判明しており、何等かの方法でその</w:t>
      </w:r>
      <w:r w:rsidR="005A406C">
        <w:rPr>
          <w:rFonts w:hint="eastAsia"/>
        </w:rPr>
        <w:t>意志を表示すること</w:t>
      </w:r>
      <w:r>
        <w:rPr>
          <w:rFonts w:hint="eastAsia"/>
        </w:rPr>
        <w:t>が可能であれば、法第三条第二項又は法第十三条第一項による同意を必要とする。</w:t>
      </w:r>
    </w:p>
    <w:p w14:paraId="7029C355" w14:textId="77777777" w:rsidR="0013662C" w:rsidRDefault="0013662C" w:rsidP="00E63A17">
      <w:pPr>
        <w:ind w:left="420" w:hangingChars="200" w:hanging="420"/>
      </w:pPr>
      <w:r>
        <w:rPr>
          <w:rFonts w:hint="eastAsia"/>
        </w:rPr>
        <w:t>５　法第三条第一項但書の規定は、優生手術をうける者即ち本人に関するものであって、配偶者をも含んでいる意味ではない。なお、未成年者が婚姻をしたときは、これによって、成年に達したものとみなされるのであるから、当然本人及び配偶者の同意が必要である。</w:t>
      </w:r>
    </w:p>
    <w:p w14:paraId="0D378600" w14:textId="77777777" w:rsidR="0013662C" w:rsidRDefault="0013662C" w:rsidP="00E63A17">
      <w:pPr>
        <w:ind w:left="420" w:hangingChars="200" w:hanging="420"/>
      </w:pPr>
      <w:r>
        <w:rPr>
          <w:rFonts w:hint="eastAsia"/>
        </w:rPr>
        <w:t>（３，４，５、二四・一・六　衛発第一四三号　富山県知事宛　局長名）</w:t>
      </w:r>
    </w:p>
    <w:p w14:paraId="261C53B1" w14:textId="77777777" w:rsidR="0013662C" w:rsidRDefault="0013662C" w:rsidP="00E63A17">
      <w:pPr>
        <w:ind w:left="420" w:hangingChars="200" w:hanging="420"/>
      </w:pPr>
    </w:p>
    <w:p w14:paraId="27C36ECA" w14:textId="77777777" w:rsidR="0013662C" w:rsidRDefault="0013662C" w:rsidP="00E63A17">
      <w:pPr>
        <w:ind w:left="420" w:hangingChars="200" w:hanging="420"/>
      </w:pPr>
      <w:r>
        <w:rPr>
          <w:rFonts w:hint="eastAsia"/>
        </w:rPr>
        <w:t>第十三条</w:t>
      </w:r>
    </w:p>
    <w:p w14:paraId="0F7E0BC9" w14:textId="77777777" w:rsidR="0013662C" w:rsidRDefault="0013662C" w:rsidP="00E63A17">
      <w:pPr>
        <w:ind w:left="420" w:hangingChars="200" w:hanging="420"/>
      </w:pPr>
      <w:r>
        <w:rPr>
          <w:rFonts w:hint="eastAsia"/>
        </w:rPr>
        <w:t>１　法第十三条第二項の他の医師は、申請者たる指定医師以外の他の医師であればよいのであって、同一病院同科の同僚たる医師でも差し支えない。</w:t>
      </w:r>
    </w:p>
    <w:p w14:paraId="7196CDAC" w14:textId="744D6552" w:rsidR="0013662C" w:rsidRDefault="0013662C" w:rsidP="00E63A17">
      <w:pPr>
        <w:ind w:left="420" w:hangingChars="200" w:hanging="420"/>
      </w:pPr>
      <w:r>
        <w:rPr>
          <w:rFonts w:hint="eastAsia"/>
        </w:rPr>
        <w:t>２　法第十三条第</w:t>
      </w:r>
      <w:r w:rsidR="00464C75">
        <w:rPr>
          <w:rFonts w:hint="eastAsia"/>
        </w:rPr>
        <w:t xml:space="preserve">　［ママ］</w:t>
      </w:r>
      <w:r>
        <w:rPr>
          <w:rFonts w:hint="eastAsia"/>
        </w:rPr>
        <w:t>項第三号中の暴行脅迫とは、必ずしも有形的な暴行行為による場合のみを意味するものではないが、然し和姦である場合には絶対に本法の対象とすることはできない。</w:t>
      </w:r>
    </w:p>
    <w:p w14:paraId="415D2D68" w14:textId="47CB59D8" w:rsidR="0013662C" w:rsidRDefault="0013662C" w:rsidP="00E63A17">
      <w:pPr>
        <w:ind w:left="420" w:hangingChars="200" w:hanging="420"/>
      </w:pPr>
      <w:r>
        <w:rPr>
          <w:rFonts w:hint="eastAsia"/>
        </w:rPr>
        <w:t>（１，２、</w:t>
      </w:r>
      <w:r w:rsidR="009440B4">
        <w:rPr>
          <w:rFonts w:hint="eastAsia"/>
        </w:rPr>
        <w:t>衛</w:t>
      </w:r>
      <w:r w:rsidR="005A406C">
        <w:t>庶</w:t>
      </w:r>
      <w:r>
        <w:rPr>
          <w:rFonts w:hint="eastAsia"/>
        </w:rPr>
        <w:t>第一四三号　二四・一・六　富山県知事宛　局長名）</w:t>
      </w:r>
    </w:p>
    <w:p w14:paraId="2EA3B43E" w14:textId="77777777" w:rsidR="0013662C" w:rsidRDefault="0013662C" w:rsidP="00E63A17">
      <w:pPr>
        <w:ind w:left="420" w:hangingChars="200" w:hanging="420"/>
      </w:pPr>
    </w:p>
    <w:p w14:paraId="5946709C" w14:textId="77777777" w:rsidR="0013662C" w:rsidRDefault="0013662C" w:rsidP="00E63A17">
      <w:pPr>
        <w:ind w:left="420" w:hangingChars="200" w:hanging="420"/>
      </w:pPr>
      <w:r>
        <w:rPr>
          <w:rFonts w:hint="eastAsia"/>
        </w:rPr>
        <w:t>第十七条</w:t>
      </w:r>
    </w:p>
    <w:p w14:paraId="7E5AF273" w14:textId="77777777" w:rsidR="0013662C" w:rsidRDefault="0013662C" w:rsidP="00E63A17">
      <w:pPr>
        <w:ind w:left="420" w:hangingChars="200" w:hanging="420"/>
      </w:pPr>
      <w:r>
        <w:rPr>
          <w:rFonts w:hint="eastAsia"/>
        </w:rPr>
        <w:lastRenderedPageBreak/>
        <w:t>１　地区優生保護委員会の委員（委員長を含む）の出席が三人で、二人の委員が可否両論に立った場合には、委員長も委員会の委員として議事に参加して、裁決を行うことができる。</w:t>
      </w:r>
    </w:p>
    <w:p w14:paraId="0214278F" w14:textId="14E4B75E" w:rsidR="0013662C" w:rsidRDefault="0013662C" w:rsidP="00E63A17">
      <w:r>
        <w:rPr>
          <w:rFonts w:hint="eastAsia"/>
        </w:rPr>
        <w:t>（二四・一・六　衛発第一四三号　富山県知事宛　局長名）</w:t>
      </w:r>
    </w:p>
    <w:p w14:paraId="5A3E3D23" w14:textId="7DB5CE62" w:rsidR="0013662C" w:rsidRDefault="0013662C" w:rsidP="00E63A17"/>
    <w:p w14:paraId="42BB76D2" w14:textId="7AF28975" w:rsidR="004776C7" w:rsidRPr="006507B2" w:rsidRDefault="004776C7" w:rsidP="00E63A17">
      <w:pPr>
        <w:rPr>
          <w:b/>
          <w:bCs/>
        </w:rPr>
      </w:pPr>
      <w:r w:rsidRPr="006507B2">
        <w:rPr>
          <w:rFonts w:hint="eastAsia"/>
          <w:b/>
          <w:bCs/>
        </w:rPr>
        <w:t>通し番号３</w:t>
      </w:r>
    </w:p>
    <w:p w14:paraId="459058CC" w14:textId="12ADDA37" w:rsidR="004776C7" w:rsidRDefault="004776C7" w:rsidP="00E63A17">
      <w:r w:rsidRPr="006507B2">
        <w:rPr>
          <w:rFonts w:hint="eastAsia"/>
          <w:b/>
          <w:bCs/>
        </w:rPr>
        <w:t>優生保護法逐条通牒　第</w:t>
      </w:r>
      <w:r w:rsidRPr="006507B2">
        <w:rPr>
          <w:b/>
          <w:bCs/>
          <w:eastAsianLayout w:id="-1581022208" w:vert="1" w:vertCompress="1"/>
        </w:rPr>
        <w:t>12</w:t>
      </w:r>
      <w:r w:rsidRPr="006507B2">
        <w:rPr>
          <w:b/>
          <w:bCs/>
        </w:rPr>
        <w:t>条</w:t>
      </w:r>
      <w:r w:rsidRPr="006507B2">
        <w:rPr>
          <w:b/>
          <w:bCs/>
          <w:eastAsianLayout w:id="-1581022207" w:vert="1" w:vertCompress="1"/>
        </w:rPr>
        <w:t>1</w:t>
      </w:r>
    </w:p>
    <w:p w14:paraId="608BD75A" w14:textId="77777777" w:rsidR="004776C7" w:rsidRDefault="004776C7" w:rsidP="00E63A17"/>
    <w:p w14:paraId="20BC5DA8" w14:textId="77777777" w:rsidR="0013662C" w:rsidRDefault="0013662C" w:rsidP="00E63A17">
      <w:r>
        <w:rPr>
          <w:rFonts w:hint="eastAsia"/>
        </w:rPr>
        <w:t>第十二条</w:t>
      </w:r>
    </w:p>
    <w:p w14:paraId="7561BCC3" w14:textId="77777777" w:rsidR="0013662C" w:rsidRDefault="0013662C" w:rsidP="00E63A17">
      <w:pPr>
        <w:ind w:left="420" w:hangingChars="200" w:hanging="420"/>
      </w:pPr>
      <w:r>
        <w:rPr>
          <w:rFonts w:hint="eastAsia"/>
        </w:rPr>
        <w:t>１　優生保護法第十二条の指定医は、都道府県の区域を単位として設立されたる社団法人たる医師会の指定する医師をいうのであって、具体的指定については医師会が独自の立場で指定するものであり、指定の要件等については特に法の規定はない。従って産科、婦人科を標榜しない医師であっても、法第十二条の規定により指定された場合には、本法の指定医師として取り扱われるものであって何等法に抵触するものではない。</w:t>
      </w:r>
    </w:p>
    <w:p w14:paraId="2F684FB2" w14:textId="70A8EB0D" w:rsidR="00EA3BC3" w:rsidRPr="006633C5" w:rsidRDefault="0013662C" w:rsidP="006633C5">
      <w:pPr>
        <w:ind w:left="420" w:hangingChars="200" w:hanging="420"/>
      </w:pPr>
      <w:r>
        <w:rPr>
          <w:rFonts w:hint="eastAsia"/>
        </w:rPr>
        <w:t xml:space="preserve">（二四・一・一八　衛庶発第八号　</w:t>
      </w:r>
      <w:r w:rsidR="00E63A17">
        <w:rPr>
          <w:rFonts w:hint="eastAsia"/>
        </w:rPr>
        <w:t>■</w:t>
      </w:r>
      <w:r w:rsidR="009440B4" w:rsidRPr="009440B4">
        <w:rPr>
          <w:rFonts w:hint="eastAsia"/>
        </w:rPr>
        <w:t>［「</w:t>
      </w:r>
      <w:r w:rsidR="009440B4">
        <w:rPr>
          <w:rFonts w:hint="eastAsia"/>
        </w:rPr>
        <w:t>愛</w:t>
      </w:r>
      <w:r w:rsidR="009440B4" w:rsidRPr="009440B4">
        <w:rPr>
          <w:rFonts w:hint="eastAsia"/>
        </w:rPr>
        <w:t>」</w:t>
      </w:r>
      <w:r w:rsidR="00FD6A63">
        <w:rPr>
          <w:rFonts w:hint="eastAsia"/>
        </w:rPr>
        <w:t>カ</w:t>
      </w:r>
      <w:r w:rsidR="009440B4" w:rsidRPr="009440B4">
        <w:rPr>
          <w:rFonts w:hint="eastAsia"/>
        </w:rPr>
        <w:t>］</w:t>
      </w:r>
      <w:r>
        <w:rPr>
          <w:rFonts w:hint="eastAsia"/>
        </w:rPr>
        <w:t>媛県衛生部長宛　課長名）</w:t>
      </w:r>
    </w:p>
    <w:p w14:paraId="5055EBEB" w14:textId="51996E3C" w:rsidR="0013662C" w:rsidRDefault="0013662C" w:rsidP="00E63A17">
      <w:pPr>
        <w:ind w:left="420" w:hangingChars="200" w:hanging="420"/>
      </w:pPr>
    </w:p>
    <w:p w14:paraId="0626CDF1" w14:textId="073B1C74" w:rsidR="00FC41ED" w:rsidRPr="006507B2" w:rsidRDefault="00FC41ED" w:rsidP="00E63A17">
      <w:pPr>
        <w:ind w:left="420" w:hangingChars="200" w:hanging="420"/>
        <w:rPr>
          <w:b/>
          <w:bCs/>
        </w:rPr>
      </w:pPr>
      <w:r w:rsidRPr="006507B2">
        <w:rPr>
          <w:rFonts w:hint="eastAsia"/>
          <w:b/>
          <w:bCs/>
        </w:rPr>
        <w:t>通し番号４</w:t>
      </w:r>
    </w:p>
    <w:p w14:paraId="01BF558D" w14:textId="6B612F7F" w:rsidR="00FC41ED" w:rsidRDefault="00FC41ED" w:rsidP="00E63A17">
      <w:pPr>
        <w:ind w:left="420" w:hangingChars="200" w:hanging="420"/>
      </w:pPr>
      <w:r w:rsidRPr="006507B2">
        <w:rPr>
          <w:rFonts w:hint="eastAsia"/>
          <w:b/>
          <w:bCs/>
        </w:rPr>
        <w:t>優生保護法逐条通牒　第</w:t>
      </w:r>
      <w:r w:rsidRPr="006507B2">
        <w:rPr>
          <w:b/>
          <w:bCs/>
          <w:eastAsianLayout w:id="-1581021952" w:vert="1" w:vertCompress="1"/>
        </w:rPr>
        <w:t>2</w:t>
      </w:r>
      <w:r w:rsidRPr="006507B2">
        <w:rPr>
          <w:b/>
          <w:bCs/>
        </w:rPr>
        <w:t>条</w:t>
      </w:r>
      <w:r w:rsidRPr="006507B2">
        <w:rPr>
          <w:b/>
          <w:bCs/>
          <w:eastAsianLayout w:id="-1581021951" w:vert="1" w:vertCompress="1"/>
        </w:rPr>
        <w:t>1</w:t>
      </w:r>
      <w:r w:rsidRPr="006507B2">
        <w:rPr>
          <w:rFonts w:hint="eastAsia"/>
          <w:b/>
          <w:bCs/>
        </w:rPr>
        <w:t>～</w:t>
      </w:r>
      <w:r w:rsidRPr="006507B2">
        <w:rPr>
          <w:b/>
          <w:bCs/>
          <w:eastAsianLayout w:id="-1581021696" w:vert="1" w:vertCompress="1"/>
        </w:rPr>
        <w:t>2</w:t>
      </w:r>
    </w:p>
    <w:p w14:paraId="24D4006B" w14:textId="77777777" w:rsidR="00FC41ED" w:rsidRPr="00FC41ED" w:rsidRDefault="00FC41ED" w:rsidP="00E63A17">
      <w:pPr>
        <w:ind w:left="420" w:hangingChars="200" w:hanging="420"/>
      </w:pPr>
    </w:p>
    <w:p w14:paraId="0B487F20" w14:textId="77777777" w:rsidR="0013662C" w:rsidRDefault="0013662C" w:rsidP="00E63A17">
      <w:r>
        <w:rPr>
          <w:rFonts w:hint="eastAsia"/>
        </w:rPr>
        <w:t>第二条</w:t>
      </w:r>
    </w:p>
    <w:p w14:paraId="77419F8D" w14:textId="77777777" w:rsidR="0013662C" w:rsidRDefault="0013662C" w:rsidP="00E63A17">
      <w:pPr>
        <w:ind w:left="420" w:hangingChars="200" w:hanging="420"/>
      </w:pPr>
      <w:r>
        <w:rPr>
          <w:rFonts w:hint="eastAsia"/>
        </w:rPr>
        <w:t>１　法第二条の生殖を不能にする手術の術式は、施行規則第一条各号に列挙してあるが、放射線照射による方法は、一切これを認めない方針であるからこの点特に注意されたいこと。</w:t>
      </w:r>
    </w:p>
    <w:p w14:paraId="2B92D584" w14:textId="77777777" w:rsidR="0013662C" w:rsidRDefault="0013662C" w:rsidP="00E63A17">
      <w:pPr>
        <w:ind w:left="420" w:hangingChars="200" w:hanging="420"/>
      </w:pPr>
      <w:r>
        <w:rPr>
          <w:rFonts w:hint="eastAsia"/>
        </w:rPr>
        <w:t>２　人工妊娠中絶とは、法第二条第二項に規定されているように「胎児が母体外において、生命を保続することのできない時期に」人工的に、胎児を母体外に排出することであるから、人工妊娠中絶が可能であるのは妊娠八月未満であり、八月以上即ち人工早産を行い得るような時期に至ったものについては、本法の適用外とされること。</w:t>
      </w:r>
    </w:p>
    <w:p w14:paraId="54650F37" w14:textId="6104DA54" w:rsidR="0013662C" w:rsidRDefault="0013662C" w:rsidP="006507B2">
      <w:pPr>
        <w:ind w:left="420" w:hangingChars="200" w:hanging="420"/>
      </w:pPr>
      <w:r>
        <w:rPr>
          <w:rFonts w:hint="eastAsia"/>
        </w:rPr>
        <w:lastRenderedPageBreak/>
        <w:t>（１，２、二四・一・二〇　省発衛第三号　知事宛　次官名）</w:t>
      </w:r>
    </w:p>
    <w:p w14:paraId="4FB1B0A8" w14:textId="22A1B2CB" w:rsidR="0059608A" w:rsidRPr="006507B2" w:rsidRDefault="0059608A" w:rsidP="00E63A17">
      <w:pPr>
        <w:rPr>
          <w:b/>
          <w:bCs/>
        </w:rPr>
      </w:pPr>
      <w:r w:rsidRPr="006507B2">
        <w:rPr>
          <w:rFonts w:hint="eastAsia"/>
          <w:b/>
          <w:bCs/>
        </w:rPr>
        <w:t>通し番号５</w:t>
      </w:r>
    </w:p>
    <w:p w14:paraId="210D71B0" w14:textId="1AE96297" w:rsidR="0059608A" w:rsidRDefault="0059608A" w:rsidP="00E63A17">
      <w:r w:rsidRPr="006507B2">
        <w:rPr>
          <w:rFonts w:hint="eastAsia"/>
          <w:b/>
          <w:bCs/>
        </w:rPr>
        <w:t>優生保護法逐条通牒　第</w:t>
      </w:r>
      <w:r w:rsidRPr="006507B2">
        <w:rPr>
          <w:b/>
          <w:bCs/>
          <w:eastAsianLayout w:id="-1581020672" w:vert="1" w:vertCompress="1"/>
        </w:rPr>
        <w:t>3</w:t>
      </w:r>
      <w:r w:rsidRPr="006507B2">
        <w:rPr>
          <w:b/>
          <w:bCs/>
        </w:rPr>
        <w:t>条</w:t>
      </w:r>
      <w:r w:rsidRPr="006507B2">
        <w:rPr>
          <w:b/>
          <w:bCs/>
          <w:eastAsianLayout w:id="-1581020671" w:vert="1" w:vertCompress="1"/>
        </w:rPr>
        <w:t>1</w:t>
      </w:r>
      <w:r w:rsidRPr="006507B2">
        <w:rPr>
          <w:rFonts w:hint="eastAsia"/>
          <w:b/>
          <w:bCs/>
        </w:rPr>
        <w:t>～</w:t>
      </w:r>
      <w:r w:rsidRPr="006507B2">
        <w:rPr>
          <w:b/>
          <w:bCs/>
          <w:eastAsianLayout w:id="-1581020670" w:vert="1" w:vertCompress="1"/>
        </w:rPr>
        <w:t>2</w:t>
      </w:r>
      <w:r w:rsidRPr="006507B2">
        <w:rPr>
          <w:b/>
          <w:bCs/>
        </w:rPr>
        <w:t>、第</w:t>
      </w:r>
      <w:r w:rsidRPr="006507B2">
        <w:rPr>
          <w:b/>
          <w:bCs/>
          <w:eastAsianLayout w:id="-1581020669" w:vert="1" w:vertCompress="1"/>
        </w:rPr>
        <w:t>9</w:t>
      </w:r>
      <w:r w:rsidRPr="006507B2">
        <w:rPr>
          <w:b/>
          <w:bCs/>
        </w:rPr>
        <w:t>条、第</w:t>
      </w:r>
      <w:r w:rsidRPr="006507B2">
        <w:rPr>
          <w:b/>
          <w:bCs/>
          <w:eastAsianLayout w:id="-1581020668" w:vert="1" w:vertCompress="1"/>
        </w:rPr>
        <w:t>11</w:t>
      </w:r>
      <w:r w:rsidRPr="006507B2">
        <w:rPr>
          <w:b/>
          <w:bCs/>
        </w:rPr>
        <w:t>条、第</w:t>
      </w:r>
      <w:r w:rsidRPr="006507B2">
        <w:rPr>
          <w:b/>
          <w:bCs/>
          <w:eastAsianLayout w:id="-1581020667" w:vert="1" w:vertCompress="1"/>
        </w:rPr>
        <w:t>12</w:t>
      </w:r>
      <w:r w:rsidRPr="006507B2">
        <w:rPr>
          <w:b/>
          <w:bCs/>
        </w:rPr>
        <w:t>条</w:t>
      </w:r>
      <w:r w:rsidRPr="006507B2">
        <w:rPr>
          <w:b/>
          <w:bCs/>
          <w:eastAsianLayout w:id="-1581020666" w:vert="1" w:vertCompress="1"/>
        </w:rPr>
        <w:t>2</w:t>
      </w:r>
      <w:r w:rsidRPr="006507B2">
        <w:rPr>
          <w:b/>
          <w:bCs/>
        </w:rPr>
        <w:t>、第</w:t>
      </w:r>
      <w:r w:rsidRPr="006507B2">
        <w:rPr>
          <w:b/>
          <w:bCs/>
          <w:eastAsianLayout w:id="-1581020665" w:vert="1" w:vertCompress="1"/>
        </w:rPr>
        <w:t>13</w:t>
      </w:r>
      <w:r w:rsidRPr="006507B2">
        <w:rPr>
          <w:b/>
          <w:bCs/>
        </w:rPr>
        <w:t>条</w:t>
      </w:r>
      <w:r w:rsidRPr="006507B2">
        <w:rPr>
          <w:b/>
          <w:bCs/>
          <w:eastAsianLayout w:id="-1581020664" w:vert="1" w:vertCompress="1"/>
        </w:rPr>
        <w:t>3</w:t>
      </w:r>
      <w:r w:rsidRPr="006507B2">
        <w:rPr>
          <w:b/>
          <w:bCs/>
        </w:rPr>
        <w:t>、第</w:t>
      </w:r>
      <w:r w:rsidRPr="006507B2">
        <w:rPr>
          <w:b/>
          <w:bCs/>
          <w:eastAsianLayout w:id="-1581020416" w:vert="1" w:vertCompress="1"/>
        </w:rPr>
        <w:t>16</w:t>
      </w:r>
      <w:r w:rsidRPr="006507B2">
        <w:rPr>
          <w:b/>
          <w:bCs/>
        </w:rPr>
        <w:t>条</w:t>
      </w:r>
      <w:r w:rsidRPr="006507B2">
        <w:rPr>
          <w:b/>
          <w:bCs/>
          <w:eastAsianLayout w:id="-1581020415" w:vert="1" w:vertCompress="1"/>
        </w:rPr>
        <w:t>1</w:t>
      </w:r>
      <w:r w:rsidRPr="006507B2">
        <w:rPr>
          <w:b/>
          <w:bCs/>
        </w:rPr>
        <w:t>、第</w:t>
      </w:r>
      <w:r w:rsidRPr="006507B2">
        <w:rPr>
          <w:b/>
          <w:bCs/>
          <w:eastAsianLayout w:id="-1581020414" w:vert="1" w:vertCompress="1"/>
        </w:rPr>
        <w:t>18</w:t>
      </w:r>
      <w:r w:rsidRPr="006507B2">
        <w:rPr>
          <w:b/>
          <w:bCs/>
        </w:rPr>
        <w:t>条</w:t>
      </w:r>
      <w:r w:rsidRPr="006507B2">
        <w:rPr>
          <w:b/>
          <w:bCs/>
          <w:eastAsianLayout w:id="-1581020413" w:vert="1" w:vertCompress="1"/>
        </w:rPr>
        <w:t>1</w:t>
      </w:r>
      <w:r w:rsidRPr="006507B2">
        <w:rPr>
          <w:rFonts w:hint="eastAsia"/>
          <w:b/>
          <w:bCs/>
        </w:rPr>
        <w:t>～</w:t>
      </w:r>
      <w:r w:rsidRPr="006507B2">
        <w:rPr>
          <w:b/>
          <w:bCs/>
          <w:eastAsianLayout w:id="-1581020412" w:vert="1" w:vertCompress="1"/>
        </w:rPr>
        <w:t>4</w:t>
      </w:r>
      <w:r w:rsidRPr="006507B2">
        <w:rPr>
          <w:b/>
          <w:bCs/>
        </w:rPr>
        <w:t>、第</w:t>
      </w:r>
      <w:r w:rsidRPr="006507B2">
        <w:rPr>
          <w:b/>
          <w:bCs/>
          <w:eastAsianLayout w:id="-1581020411" w:vert="1" w:vertCompress="1"/>
        </w:rPr>
        <w:t>20</w:t>
      </w:r>
      <w:r w:rsidRPr="006507B2">
        <w:rPr>
          <w:b/>
          <w:bCs/>
        </w:rPr>
        <w:t>条</w:t>
      </w:r>
      <w:r w:rsidRPr="006507B2">
        <w:rPr>
          <w:b/>
          <w:bCs/>
          <w:eastAsianLayout w:id="-1581020410" w:vert="1" w:vertCompress="1"/>
        </w:rPr>
        <w:t>1</w:t>
      </w:r>
    </w:p>
    <w:p w14:paraId="2D4766D7" w14:textId="77777777" w:rsidR="0059608A" w:rsidRPr="0059608A" w:rsidRDefault="0059608A" w:rsidP="00E63A17"/>
    <w:p w14:paraId="44058161" w14:textId="77777777" w:rsidR="0013662C" w:rsidRDefault="0013662C" w:rsidP="00E63A17">
      <w:r>
        <w:rPr>
          <w:rFonts w:hint="eastAsia"/>
        </w:rPr>
        <w:t>第三条</w:t>
      </w:r>
    </w:p>
    <w:p w14:paraId="22413C42" w14:textId="77777777" w:rsidR="0013662C" w:rsidRDefault="0013662C" w:rsidP="00E63A17">
      <w:pPr>
        <w:ind w:left="420" w:hangingChars="200" w:hanging="420"/>
      </w:pPr>
      <w:r>
        <w:rPr>
          <w:rFonts w:hint="eastAsia"/>
        </w:rPr>
        <w:t>１　法第三条第一項但書の規定は、意思決定能力のないものについての適用除外であって、これ等の者に対しては、任意の優生手術を行うことはできない。従ってかかる者に対する優生手術は、その者が第四条以下の規定の適用を受けて、手術を行うべき旨の決定があったときだけであること。</w:t>
      </w:r>
    </w:p>
    <w:p w14:paraId="3BB17789" w14:textId="77777777" w:rsidR="0013662C" w:rsidRDefault="0013662C" w:rsidP="00E63A17">
      <w:pPr>
        <w:ind w:left="420" w:hangingChars="200" w:hanging="420"/>
      </w:pPr>
      <w:r>
        <w:rPr>
          <w:rFonts w:hint="eastAsia"/>
        </w:rPr>
        <w:t>２　法第三条第一項第一号から第三号までの「本人又は配偶者………」という規定は、本人又は配偶者のいづれか一方の側に該当者があれば本人、配偶者の両者に対して第三条の優生手術を行うことができる。即ち、例えば本人の側に該当者があれば、配偶者の側に該当者がない場合でもその配偶者は手術をうけることが出来るという趣旨であって可成り広範囲に適用されるものであることに注意されたいこと。</w:t>
      </w:r>
    </w:p>
    <w:p w14:paraId="22438828" w14:textId="77777777" w:rsidR="0013662C" w:rsidRDefault="0013662C" w:rsidP="00E63A17">
      <w:pPr>
        <w:ind w:left="420" w:hangingChars="200" w:hanging="420"/>
      </w:pPr>
      <w:r>
        <w:rPr>
          <w:rFonts w:hint="eastAsia"/>
        </w:rPr>
        <w:t>（１，２、二四・一・二〇　発衛第三号　知事宛　次官名）</w:t>
      </w:r>
    </w:p>
    <w:p w14:paraId="13CB21A7" w14:textId="77777777" w:rsidR="0013662C" w:rsidRDefault="0013662C" w:rsidP="00E63A17">
      <w:pPr>
        <w:ind w:left="420" w:hangingChars="200" w:hanging="420"/>
      </w:pPr>
    </w:p>
    <w:p w14:paraId="72D6C334" w14:textId="77777777" w:rsidR="0013662C" w:rsidRDefault="0013662C" w:rsidP="00E63A17">
      <w:pPr>
        <w:ind w:left="420" w:hangingChars="200" w:hanging="420"/>
      </w:pPr>
      <w:r>
        <w:rPr>
          <w:rFonts w:hint="eastAsia"/>
        </w:rPr>
        <w:t>第九条</w:t>
      </w:r>
    </w:p>
    <w:p w14:paraId="340BA34B" w14:textId="60D24DAF" w:rsidR="0013662C" w:rsidRDefault="0013662C" w:rsidP="00E63A17">
      <w:pPr>
        <w:ind w:left="420" w:hangingChars="200" w:hanging="420"/>
      </w:pPr>
      <w:r>
        <w:rPr>
          <w:rFonts w:hint="eastAsia"/>
        </w:rPr>
        <w:t>法第九条の訴の提起は東京地方裁判所とすること。</w:t>
      </w:r>
      <w:r w:rsidR="00622FCE">
        <w:rPr>
          <w:rFonts w:hint="eastAsia"/>
        </w:rPr>
        <w:t xml:space="preserve">　　　　　　　　　　　　　　　　　</w:t>
      </w:r>
      <w:r w:rsidR="00622FCE" w:rsidRPr="00622FCE">
        <w:rPr>
          <w:rFonts w:hint="eastAsia"/>
        </w:rPr>
        <w:t>（二四・一・二〇　発衛第三号　知事宛　次官名）</w:t>
      </w:r>
    </w:p>
    <w:p w14:paraId="3D844266" w14:textId="77777777" w:rsidR="0013662C" w:rsidRDefault="0013662C" w:rsidP="00E63A17">
      <w:pPr>
        <w:ind w:left="420" w:hangingChars="200" w:hanging="420"/>
        <w:rPr>
          <w:lang w:eastAsia="zh-CN"/>
        </w:rPr>
      </w:pPr>
      <w:r>
        <w:rPr>
          <w:rFonts w:hint="eastAsia"/>
        </w:rPr>
        <w:t xml:space="preserve">　</w:t>
      </w:r>
      <w:r>
        <w:rPr>
          <w:rFonts w:hint="eastAsia"/>
          <w:lang w:eastAsia="zh-CN"/>
        </w:rPr>
        <w:t>（参考条文）</w:t>
      </w:r>
    </w:p>
    <w:p w14:paraId="15F407D7" w14:textId="77777777" w:rsidR="0013662C" w:rsidRDefault="0013662C" w:rsidP="00E63A17">
      <w:pPr>
        <w:ind w:left="420" w:hangingChars="200" w:hanging="420"/>
        <w:rPr>
          <w:lang w:eastAsia="zh-CN"/>
        </w:rPr>
      </w:pPr>
      <w:r>
        <w:rPr>
          <w:rFonts w:hint="eastAsia"/>
          <w:lang w:eastAsia="zh-CN"/>
        </w:rPr>
        <w:t xml:space="preserve">　　行政事件訴訟特例法（昭和二十三年七月一日法律第八十一号）</w:t>
      </w:r>
    </w:p>
    <w:p w14:paraId="4DDD9334" w14:textId="6839417B" w:rsidR="0013662C" w:rsidRDefault="0013662C" w:rsidP="00E63A17">
      <w:pPr>
        <w:ind w:left="1050" w:hangingChars="500" w:hanging="1050"/>
      </w:pPr>
      <w:r>
        <w:rPr>
          <w:rFonts w:hint="eastAsia"/>
          <w:lang w:eastAsia="zh-CN"/>
        </w:rPr>
        <w:t xml:space="preserve">　　　　</w:t>
      </w:r>
      <w:r>
        <w:rPr>
          <w:rFonts w:hint="eastAsia"/>
        </w:rPr>
        <w:t>第一条　行政庁の違法な処分の取消又は変更に係る訴訟その他公法上の権利関係に関する訴訟については、</w:t>
      </w:r>
      <w:r w:rsidR="00CC65CC">
        <w:rPr>
          <w:rFonts w:hint="eastAsia"/>
        </w:rPr>
        <w:t>この法律によるの外、民事</w:t>
      </w:r>
      <w:r>
        <w:rPr>
          <w:rFonts w:hint="eastAsia"/>
        </w:rPr>
        <w:t>訴訟法の定めるところによる。</w:t>
      </w:r>
    </w:p>
    <w:p w14:paraId="48651266" w14:textId="77777777" w:rsidR="0013662C" w:rsidRDefault="0013662C" w:rsidP="00E63A17">
      <w:pPr>
        <w:ind w:left="840" w:hangingChars="400" w:hanging="840"/>
      </w:pPr>
      <w:r>
        <w:rPr>
          <w:rFonts w:hint="eastAsia"/>
        </w:rPr>
        <w:t xml:space="preserve">　　　　第四条　前二条の訴は被告である行政庁の所在地の裁判所の専属管轄とする。</w:t>
      </w:r>
    </w:p>
    <w:p w14:paraId="04D3A1F9" w14:textId="77777777" w:rsidR="0013662C" w:rsidRDefault="0013662C" w:rsidP="00E63A17">
      <w:pPr>
        <w:ind w:left="840" w:hangingChars="400" w:hanging="840"/>
      </w:pPr>
    </w:p>
    <w:p w14:paraId="45F9704C" w14:textId="77777777" w:rsidR="0013662C" w:rsidRDefault="0013662C" w:rsidP="00E63A17">
      <w:pPr>
        <w:ind w:left="840" w:hangingChars="400" w:hanging="840"/>
      </w:pPr>
      <w:r>
        <w:rPr>
          <w:rFonts w:hint="eastAsia"/>
        </w:rPr>
        <w:t>第十一条</w:t>
      </w:r>
    </w:p>
    <w:p w14:paraId="0D55FF36" w14:textId="77777777" w:rsidR="0013662C" w:rsidRDefault="0013662C" w:rsidP="00E63A17">
      <w:r>
        <w:rPr>
          <w:rFonts w:hint="eastAsia"/>
        </w:rPr>
        <w:t>法第十一条の優生手術に関する費用の内容は、施行令第五条に掲げてあるのであるが施行令第五条第一号については別に省令をもって規定</w:t>
      </w:r>
      <w:r>
        <w:rPr>
          <w:rFonts w:hint="eastAsia"/>
        </w:rPr>
        <w:lastRenderedPageBreak/>
        <w:t>し、同条第二号及び第三号に関しては、別に告示をもって規定するように社会保険診療報酬一点単価により、これを計算するものとし、施行規則第一条第一号及び第二号の場合は、一五〇点〔輸精管結紮術（両側）の点数を適用する〕第三号及び第四号の場合は、二六〇点（輸卵管結紮術の点数を適用する。）とすること。</w:t>
      </w:r>
    </w:p>
    <w:p w14:paraId="372C67CD" w14:textId="77777777" w:rsidR="0013662C" w:rsidRDefault="0013662C" w:rsidP="00E63A17">
      <w:pPr>
        <w:ind w:left="840" w:hangingChars="400" w:hanging="840"/>
      </w:pPr>
      <w:r>
        <w:rPr>
          <w:rFonts w:hint="eastAsia"/>
        </w:rPr>
        <w:t>（二四・一・二〇　発衛第三号　知事宛　次官名）</w:t>
      </w:r>
    </w:p>
    <w:p w14:paraId="3D96EB41" w14:textId="77777777" w:rsidR="0013662C" w:rsidRDefault="0013662C" w:rsidP="00E63A17">
      <w:pPr>
        <w:ind w:left="840" w:hangingChars="400" w:hanging="840"/>
      </w:pPr>
    </w:p>
    <w:p w14:paraId="61CBF6E6" w14:textId="77777777" w:rsidR="0013662C" w:rsidRDefault="0013662C" w:rsidP="00E63A17">
      <w:pPr>
        <w:ind w:left="840" w:hangingChars="400" w:hanging="840"/>
      </w:pPr>
      <w:r>
        <w:rPr>
          <w:rFonts w:hint="eastAsia"/>
        </w:rPr>
        <w:t>第十二条</w:t>
      </w:r>
    </w:p>
    <w:p w14:paraId="68CBD109" w14:textId="77777777" w:rsidR="0013662C" w:rsidRDefault="0013662C" w:rsidP="00E63A17">
      <w:pPr>
        <w:ind w:left="420" w:hangingChars="200" w:hanging="420"/>
      </w:pPr>
      <w:r>
        <w:rPr>
          <w:rFonts w:hint="eastAsia"/>
        </w:rPr>
        <w:t>２　この法律の規定によって人工妊娠中絶を行う場合、実際にその手術を行うことのできる医師は、法第十二条第一項、法第十三条第一項及び法第十五条に規定してあるように、すべて都道府県の区域を単位として設立せられた社団法人たる医師会の指定する医師（指定医師）でなければならないのであって、指定医師でないものは、この法律に基く人工妊娠中絶は行うことができず、若し行った場合には刑法上の堕胎罪を構成するものであること。</w:t>
      </w:r>
    </w:p>
    <w:p w14:paraId="6E1F2D4B" w14:textId="77777777" w:rsidR="0013662C" w:rsidRDefault="0013662C" w:rsidP="00E63A17">
      <w:pPr>
        <w:ind w:left="840" w:hangingChars="400" w:hanging="840"/>
      </w:pPr>
      <w:r>
        <w:rPr>
          <w:rFonts w:hint="eastAsia"/>
        </w:rPr>
        <w:t>（２，３、二四・一・二〇　発衛第三号　知事宛　次官名）</w:t>
      </w:r>
    </w:p>
    <w:p w14:paraId="3D198D15" w14:textId="77777777" w:rsidR="0013662C" w:rsidRDefault="0013662C" w:rsidP="00E63A17">
      <w:pPr>
        <w:ind w:left="840" w:hangingChars="400" w:hanging="840"/>
      </w:pPr>
    </w:p>
    <w:p w14:paraId="18463BC4" w14:textId="77777777" w:rsidR="0013662C" w:rsidRDefault="0013662C" w:rsidP="00E63A17">
      <w:pPr>
        <w:ind w:left="840" w:hangingChars="400" w:hanging="840"/>
      </w:pPr>
      <w:r>
        <w:rPr>
          <w:rFonts w:hint="eastAsia"/>
        </w:rPr>
        <w:t>第十三条</w:t>
      </w:r>
    </w:p>
    <w:p w14:paraId="596F9F93" w14:textId="77777777" w:rsidR="0013662C" w:rsidRDefault="0013662C" w:rsidP="00E63A17">
      <w:pPr>
        <w:ind w:left="420" w:hangingChars="200" w:hanging="420"/>
      </w:pPr>
      <w:r>
        <w:rPr>
          <w:rFonts w:hint="eastAsia"/>
        </w:rPr>
        <w:t>３　法第十三条第一項第四号の場合は、その認定は相当厳格に行う必要があり、理由の如何を問わず和姦等にて妊娠したものが、この規定に便乗することのないよう注意されたいこと。</w:t>
      </w:r>
    </w:p>
    <w:p w14:paraId="2A49AE49" w14:textId="77777777" w:rsidR="0013662C" w:rsidRDefault="0013662C" w:rsidP="00E63A17">
      <w:pPr>
        <w:ind w:left="420" w:hangingChars="200" w:hanging="420"/>
      </w:pPr>
      <w:r>
        <w:rPr>
          <w:rFonts w:hint="eastAsia"/>
        </w:rPr>
        <w:t>（二四・一・二〇　発衛第三号　知事宛　次官名）</w:t>
      </w:r>
    </w:p>
    <w:p w14:paraId="67AFDEDD" w14:textId="77777777" w:rsidR="0013662C" w:rsidRDefault="0013662C" w:rsidP="00E63A17">
      <w:pPr>
        <w:ind w:left="420" w:hangingChars="200" w:hanging="420"/>
      </w:pPr>
    </w:p>
    <w:p w14:paraId="6105B4E7" w14:textId="77777777" w:rsidR="0013662C" w:rsidRDefault="0013662C" w:rsidP="00E63A17">
      <w:pPr>
        <w:ind w:left="420" w:hangingChars="200" w:hanging="420"/>
      </w:pPr>
      <w:r>
        <w:rPr>
          <w:rFonts w:hint="eastAsia"/>
        </w:rPr>
        <w:t>第十六条</w:t>
      </w:r>
    </w:p>
    <w:p w14:paraId="32F9DBFC" w14:textId="77777777" w:rsidR="0013662C" w:rsidRDefault="0013662C" w:rsidP="00E63A17">
      <w:pPr>
        <w:ind w:left="420" w:hangingChars="200" w:hanging="420"/>
      </w:pPr>
      <w:r>
        <w:rPr>
          <w:rFonts w:hint="eastAsia"/>
        </w:rPr>
        <w:t>１　優生保護委員会の費用に関する事項</w:t>
      </w:r>
    </w:p>
    <w:p w14:paraId="367912C3" w14:textId="77777777" w:rsidR="0013662C" w:rsidRDefault="0013662C" w:rsidP="00E63A17">
      <w:pPr>
        <w:ind w:left="210" w:hangingChars="100" w:hanging="210"/>
      </w:pPr>
      <w:r>
        <w:rPr>
          <w:rFonts w:hint="eastAsia"/>
        </w:rPr>
        <w:t xml:space="preserve">　都道府県優生保護委員会に要する経費は全額国庫負担である。地区優生保護委員会に要する経費は、申請者（指定医師）が申請の際納める審査手数料を以て充て従って各都道府県は審査手数料に関する条例を制定されたいこと。なお手数料の基準は概ね三百円とすること。</w:t>
      </w:r>
    </w:p>
    <w:p w14:paraId="5DD18FDD" w14:textId="77777777" w:rsidR="0013662C" w:rsidRDefault="0013662C" w:rsidP="00E63A17">
      <w:r>
        <w:rPr>
          <w:rFonts w:hint="eastAsia"/>
        </w:rPr>
        <w:t>（二四・一・二〇　発衛第三号　知事宛　次官名）</w:t>
      </w:r>
    </w:p>
    <w:p w14:paraId="4B8906FF" w14:textId="77777777" w:rsidR="0013662C" w:rsidRDefault="0013662C" w:rsidP="00E63A17"/>
    <w:p w14:paraId="62DE4C30" w14:textId="77777777" w:rsidR="0013662C" w:rsidRDefault="0013662C" w:rsidP="00E63A17">
      <w:pPr>
        <w:rPr>
          <w:lang w:eastAsia="zh-TW"/>
        </w:rPr>
      </w:pPr>
      <w:r>
        <w:rPr>
          <w:rFonts w:hint="eastAsia"/>
          <w:lang w:eastAsia="zh-TW"/>
        </w:rPr>
        <w:lastRenderedPageBreak/>
        <w:t>第十八条　都道府県優生保護委員会</w:t>
      </w:r>
    </w:p>
    <w:p w14:paraId="051DA854" w14:textId="1EE6DAFA" w:rsidR="0013662C" w:rsidRDefault="0013662C" w:rsidP="00E63A17">
      <w:r>
        <w:rPr>
          <w:rFonts w:hint="eastAsia"/>
        </w:rPr>
        <w:t>１　都道府県優生保護委員会の委員の人選に関しては、概ね左の</w:t>
      </w:r>
      <w:r w:rsidR="00E63A17">
        <w:rPr>
          <w:rFonts w:hint="eastAsia"/>
        </w:rPr>
        <w:t>標</w:t>
      </w:r>
      <w:r>
        <w:rPr>
          <w:rFonts w:hint="eastAsia"/>
        </w:rPr>
        <w:t>準によって詮■するようにされたい。但し地方の実</w:t>
      </w:r>
      <w:r w:rsidR="00ED113C">
        <w:rPr>
          <w:rFonts w:hint="eastAsia"/>
        </w:rPr>
        <w:t>状</w:t>
      </w:r>
      <w:r>
        <w:rPr>
          <w:rFonts w:hint="eastAsia"/>
        </w:rPr>
        <w:t>によって、このような編成ができ難い場合は、多少の変■は差し支えないこと。なお、地区優生保護審査会についても大体において本委員会の構成を参考として編成するようにされたいこと。追って優生保護委員会（都道府県及び地区）成立の場合は、その名簿を各委員会について二部宛送付されたい。</w:t>
      </w:r>
    </w:p>
    <w:p w14:paraId="5DCF5EA7" w14:textId="77777777" w:rsidR="0013662C" w:rsidRDefault="0013662C" w:rsidP="00E63A17">
      <w:pPr>
        <w:ind w:firstLineChars="100" w:firstLine="210"/>
        <w:rPr>
          <w:lang w:eastAsia="zh-TW"/>
        </w:rPr>
      </w:pPr>
      <w:r>
        <w:rPr>
          <w:rFonts w:hint="eastAsia"/>
          <w:lang w:eastAsia="zh-TW"/>
        </w:rPr>
        <w:t>都道府県優生保護委員会</w:t>
      </w:r>
    </w:p>
    <w:p w14:paraId="776F1916" w14:textId="77777777" w:rsidR="0013662C" w:rsidRDefault="0013662C" w:rsidP="00E63A17">
      <w:pPr>
        <w:ind w:firstLineChars="100" w:firstLine="210"/>
      </w:pPr>
      <w:r>
        <w:rPr>
          <w:rFonts w:hint="eastAsia"/>
        </w:rPr>
        <w:t>委員</w:t>
      </w:r>
    </w:p>
    <w:p w14:paraId="7C225AD2" w14:textId="77777777" w:rsidR="0013662C" w:rsidRDefault="0013662C" w:rsidP="00E63A17">
      <w:pPr>
        <w:ind w:firstLineChars="200" w:firstLine="420"/>
      </w:pPr>
      <w:r>
        <w:rPr>
          <w:rFonts w:hint="eastAsia"/>
        </w:rPr>
        <w:t>副知事</w:t>
      </w:r>
    </w:p>
    <w:p w14:paraId="4D0337FA" w14:textId="77777777" w:rsidR="0013662C" w:rsidRDefault="0013662C" w:rsidP="00E63A17">
      <w:pPr>
        <w:ind w:firstLineChars="200" w:firstLine="420"/>
      </w:pPr>
      <w:r>
        <w:rPr>
          <w:rFonts w:hint="eastAsia"/>
        </w:rPr>
        <w:t>衛生部長（東京都においては衛生局長）</w:t>
      </w:r>
    </w:p>
    <w:p w14:paraId="0F875E3F" w14:textId="77777777" w:rsidR="0013662C" w:rsidRDefault="0013662C" w:rsidP="00E63A17">
      <w:pPr>
        <w:ind w:firstLineChars="200" w:firstLine="420"/>
      </w:pPr>
      <w:r>
        <w:rPr>
          <w:rFonts w:hint="eastAsia"/>
        </w:rPr>
        <w:t>地方裁判所判事</w:t>
      </w:r>
    </w:p>
    <w:p w14:paraId="573743FE" w14:textId="77777777" w:rsidR="0013662C" w:rsidRDefault="0013662C" w:rsidP="00E63A17">
      <w:pPr>
        <w:ind w:firstLineChars="200" w:firstLine="420"/>
      </w:pPr>
      <w:r>
        <w:rPr>
          <w:rFonts w:hint="eastAsia"/>
        </w:rPr>
        <w:t>地方検察庁検事又は警察隊長</w:t>
      </w:r>
    </w:p>
    <w:p w14:paraId="7E384E72" w14:textId="77777777" w:rsidR="0013662C" w:rsidRDefault="0013662C" w:rsidP="00E63A17">
      <w:pPr>
        <w:ind w:firstLineChars="200" w:firstLine="420"/>
      </w:pPr>
      <w:r>
        <w:rPr>
          <w:rFonts w:hint="eastAsia"/>
        </w:rPr>
        <w:t>官公立医科大学教授（精神科又は内科）又は官公立病院医長（精神科又は内科）</w:t>
      </w:r>
    </w:p>
    <w:p w14:paraId="51267030" w14:textId="77777777" w:rsidR="0013662C" w:rsidRDefault="0013662C" w:rsidP="00E63A17">
      <w:pPr>
        <w:ind w:firstLineChars="200" w:firstLine="420"/>
        <w:rPr>
          <w:lang w:eastAsia="zh-TW"/>
        </w:rPr>
      </w:pPr>
      <w:r>
        <w:rPr>
          <w:rFonts w:hint="eastAsia"/>
          <w:lang w:eastAsia="zh-TW"/>
        </w:rPr>
        <w:t>都道府県医師会長</w:t>
      </w:r>
    </w:p>
    <w:p w14:paraId="4AAAB62E" w14:textId="77777777" w:rsidR="0013662C" w:rsidRDefault="0013662C" w:rsidP="00E63A17">
      <w:pPr>
        <w:ind w:firstLineChars="200" w:firstLine="420"/>
        <w:rPr>
          <w:lang w:eastAsia="zh-TW"/>
        </w:rPr>
      </w:pPr>
      <w:r>
        <w:rPr>
          <w:rFonts w:hint="eastAsia"/>
          <w:lang w:eastAsia="zh-TW"/>
        </w:rPr>
        <w:t>開業医師</w:t>
      </w:r>
    </w:p>
    <w:p w14:paraId="121BED43" w14:textId="77777777" w:rsidR="0013662C" w:rsidRDefault="0013662C" w:rsidP="00E63A17">
      <w:pPr>
        <w:ind w:firstLineChars="200" w:firstLine="420"/>
        <w:rPr>
          <w:lang w:eastAsia="zh-TW"/>
        </w:rPr>
      </w:pPr>
      <w:r>
        <w:rPr>
          <w:rFonts w:hint="eastAsia"/>
          <w:lang w:eastAsia="zh-TW"/>
        </w:rPr>
        <w:t>民間有識者</w:t>
      </w:r>
    </w:p>
    <w:p w14:paraId="5469E20E" w14:textId="77777777" w:rsidR="0013662C" w:rsidRDefault="0013662C" w:rsidP="00E63A17">
      <w:pPr>
        <w:ind w:firstLineChars="200" w:firstLine="420"/>
        <w:rPr>
          <w:lang w:eastAsia="zh-TW"/>
        </w:rPr>
      </w:pPr>
      <w:r>
        <w:rPr>
          <w:rFonts w:hint="eastAsia"/>
          <w:lang w:eastAsia="zh-TW"/>
        </w:rPr>
        <w:t>民生委員</w:t>
      </w:r>
    </w:p>
    <w:p w14:paraId="7D120E32" w14:textId="77777777" w:rsidR="0013662C" w:rsidRDefault="0013662C" w:rsidP="00E63A17">
      <w:pPr>
        <w:ind w:firstLineChars="100" w:firstLine="210"/>
        <w:rPr>
          <w:lang w:eastAsia="zh-TW"/>
        </w:rPr>
      </w:pPr>
      <w:r>
        <w:rPr>
          <w:rFonts w:hint="eastAsia"/>
          <w:lang w:eastAsia="zh-TW"/>
        </w:rPr>
        <w:t>幹事</w:t>
      </w:r>
    </w:p>
    <w:p w14:paraId="38B78F92" w14:textId="77777777" w:rsidR="0013662C" w:rsidRDefault="0013662C" w:rsidP="00E63A17">
      <w:pPr>
        <w:ind w:firstLineChars="200" w:firstLine="420"/>
      </w:pPr>
      <w:r>
        <w:rPr>
          <w:rFonts w:hint="eastAsia"/>
        </w:rPr>
        <w:t>優生保護法主管課長</w:t>
      </w:r>
    </w:p>
    <w:p w14:paraId="750BB42B" w14:textId="77777777" w:rsidR="0013662C" w:rsidRDefault="0013662C" w:rsidP="00E63A17">
      <w:pPr>
        <w:ind w:firstLineChars="200" w:firstLine="420"/>
      </w:pPr>
      <w:r>
        <w:rPr>
          <w:rFonts w:hint="eastAsia"/>
        </w:rPr>
        <w:t>優生保護法担当主任二級技術吏員又は二級事務吏員</w:t>
      </w:r>
    </w:p>
    <w:p w14:paraId="5D0BD78C" w14:textId="77777777" w:rsidR="0013662C" w:rsidRDefault="0013662C" w:rsidP="00E63A17">
      <w:pPr>
        <w:ind w:firstLineChars="100" w:firstLine="210"/>
      </w:pPr>
      <w:r>
        <w:rPr>
          <w:rFonts w:hint="eastAsia"/>
        </w:rPr>
        <w:t>書記</w:t>
      </w:r>
    </w:p>
    <w:p w14:paraId="2A58EE80" w14:textId="77777777" w:rsidR="0013662C" w:rsidRDefault="0013662C" w:rsidP="00E63A17">
      <w:pPr>
        <w:ind w:firstLineChars="200" w:firstLine="420"/>
      </w:pPr>
      <w:r>
        <w:rPr>
          <w:rFonts w:hint="eastAsia"/>
        </w:rPr>
        <w:t>優生保護法主管課の三級事務吏員又は三級技術吏員</w:t>
      </w:r>
    </w:p>
    <w:p w14:paraId="30C279C5" w14:textId="02063FBA" w:rsidR="0013662C" w:rsidRDefault="0013662C" w:rsidP="00E63A17">
      <w:pPr>
        <w:ind w:left="210" w:hangingChars="100" w:hanging="210"/>
      </w:pPr>
      <w:r>
        <w:rPr>
          <w:rFonts w:hint="eastAsia"/>
        </w:rPr>
        <w:t>２　法第十八条第一項の都道府県優生保護委員会の委員の定数十人中五人は官公吏から他の五人は民間から、又地区優生保護委員会の委員の定数五人中二人は官公吏から、他の三人は民間からそれぞれこれを命ずるように取計らわれたいこと。なお、地区優生保護委員会の委員の定数五人中少くとも二人は当該委員会の性格上、母性保護に関して理解のある女子を入れるように取り計らわれたいこと。又地区優生保</w:t>
      </w:r>
      <w:r>
        <w:rPr>
          <w:rFonts w:hint="eastAsia"/>
        </w:rPr>
        <w:lastRenderedPageBreak/>
        <w:t>護委員会の官公吏の委員のうちにはなるべく保健所の所長を加えるようにされたいこと。</w:t>
      </w:r>
    </w:p>
    <w:p w14:paraId="2FC6492B" w14:textId="77777777" w:rsidR="0013662C" w:rsidRDefault="0013662C" w:rsidP="00E63A17">
      <w:pPr>
        <w:ind w:left="210" w:hangingChars="100" w:hanging="210"/>
      </w:pPr>
      <w:r>
        <w:rPr>
          <w:rFonts w:hint="eastAsia"/>
        </w:rPr>
        <w:t>３　優生保護委員会の委員は、都道府県と地区とは、人選上、止むを得ない場合には同一人が両委員会の委員になることは妨げないこと。</w:t>
      </w:r>
    </w:p>
    <w:p w14:paraId="64F1BEDA" w14:textId="636D25CD" w:rsidR="0013662C" w:rsidRDefault="0013662C" w:rsidP="00E63A17">
      <w:pPr>
        <w:ind w:left="210" w:hangingChars="100" w:hanging="210"/>
      </w:pPr>
      <w:r>
        <w:rPr>
          <w:rFonts w:hint="eastAsia"/>
        </w:rPr>
        <w:t>４　法第十八条第二項の臨時委員には定数はないのであるから、必要がある場合に、適宜地方の実情に</w:t>
      </w:r>
      <w:r w:rsidR="00BF3F7F">
        <w:rPr>
          <w:rFonts w:hint="eastAsia"/>
        </w:rPr>
        <w:t>応じて</w:t>
      </w:r>
      <w:r>
        <w:rPr>
          <w:rFonts w:hint="eastAsia"/>
        </w:rPr>
        <w:t>命ずるようにされたいこと。</w:t>
      </w:r>
    </w:p>
    <w:p w14:paraId="29338EEF" w14:textId="191C3FEA" w:rsidR="0013662C" w:rsidRDefault="0013662C" w:rsidP="00E63A17">
      <w:pPr>
        <w:ind w:left="210" w:hangingChars="100" w:hanging="210"/>
      </w:pPr>
      <w:r>
        <w:rPr>
          <w:rFonts w:hint="eastAsia"/>
        </w:rPr>
        <w:t>（１</w:t>
      </w:r>
      <w:r w:rsidR="00E63A17">
        <w:rPr>
          <w:rFonts w:hint="eastAsia"/>
        </w:rPr>
        <w:t>、</w:t>
      </w:r>
      <w:r>
        <w:rPr>
          <w:rFonts w:hint="eastAsia"/>
        </w:rPr>
        <w:t>２</w:t>
      </w:r>
      <w:r w:rsidR="00E63A17">
        <w:rPr>
          <w:rFonts w:hint="eastAsia"/>
        </w:rPr>
        <w:t>、</w:t>
      </w:r>
      <w:r>
        <w:rPr>
          <w:rFonts w:hint="eastAsia"/>
        </w:rPr>
        <w:t>３</w:t>
      </w:r>
      <w:r w:rsidR="00E63A17">
        <w:rPr>
          <w:rFonts w:hint="eastAsia"/>
        </w:rPr>
        <w:t>、</w:t>
      </w:r>
      <w:r>
        <w:rPr>
          <w:rFonts w:hint="eastAsia"/>
        </w:rPr>
        <w:t>４　二四・一・二〇　発衛第三号　知事宛　次官名）</w:t>
      </w:r>
    </w:p>
    <w:p w14:paraId="39FF2338" w14:textId="77777777" w:rsidR="0013662C" w:rsidRDefault="0013662C" w:rsidP="00E63A17">
      <w:pPr>
        <w:ind w:left="210" w:hangingChars="100" w:hanging="210"/>
      </w:pPr>
    </w:p>
    <w:p w14:paraId="0BF6DE42" w14:textId="77777777" w:rsidR="0013662C" w:rsidRDefault="0013662C" w:rsidP="00E63A17">
      <w:pPr>
        <w:ind w:left="210" w:hangingChars="100" w:hanging="210"/>
      </w:pPr>
      <w:r>
        <w:rPr>
          <w:rFonts w:hint="eastAsia"/>
        </w:rPr>
        <w:t>第二十条</w:t>
      </w:r>
    </w:p>
    <w:p w14:paraId="18B94553" w14:textId="77777777" w:rsidR="0013662C" w:rsidRDefault="0013662C" w:rsidP="00E63A17">
      <w:pPr>
        <w:ind w:left="210" w:hangingChars="100" w:hanging="210"/>
      </w:pPr>
      <w:r>
        <w:rPr>
          <w:rFonts w:hint="eastAsia"/>
        </w:rPr>
        <w:t>１　優生結婚相談所を都道府県が設置しようとするときは、法第二十一条に基いてこれを行い、市区長村及び私人（法人を含む）が設置する場合は法第二十二条の適用を受けるものであること。</w:t>
      </w:r>
    </w:p>
    <w:p w14:paraId="16A52F3C" w14:textId="18AC47C9" w:rsidR="0013662C" w:rsidRDefault="0013662C" w:rsidP="00E63A17">
      <w:r>
        <w:rPr>
          <w:rFonts w:hint="eastAsia"/>
        </w:rPr>
        <w:t>（</w:t>
      </w:r>
      <w:bookmarkStart w:id="0" w:name="_Hlk92899262"/>
      <w:r>
        <w:rPr>
          <w:rFonts w:hint="eastAsia"/>
        </w:rPr>
        <w:t xml:space="preserve">二四・一・二〇　発衛第三号　知事宛　</w:t>
      </w:r>
      <w:r w:rsidR="00E63A17">
        <w:rPr>
          <w:rFonts w:hint="eastAsia"/>
        </w:rPr>
        <w:t>厚生</w:t>
      </w:r>
      <w:r>
        <w:rPr>
          <w:rFonts w:hint="eastAsia"/>
        </w:rPr>
        <w:t>次官名</w:t>
      </w:r>
      <w:bookmarkEnd w:id="0"/>
      <w:r>
        <w:rPr>
          <w:rFonts w:hint="eastAsia"/>
        </w:rPr>
        <w:t>）</w:t>
      </w:r>
    </w:p>
    <w:p w14:paraId="5A11DF78" w14:textId="0E053127" w:rsidR="0013662C" w:rsidRDefault="0013662C" w:rsidP="00E63A17"/>
    <w:p w14:paraId="783B61EF" w14:textId="3FB3EA96" w:rsidR="000945A5" w:rsidRPr="006507B2" w:rsidRDefault="000945A5" w:rsidP="00E63A17">
      <w:pPr>
        <w:rPr>
          <w:b/>
          <w:bCs/>
        </w:rPr>
      </w:pPr>
      <w:r w:rsidRPr="006507B2">
        <w:rPr>
          <w:rFonts w:hint="eastAsia"/>
          <w:b/>
          <w:bCs/>
        </w:rPr>
        <w:t>通し番号６</w:t>
      </w:r>
    </w:p>
    <w:p w14:paraId="743B3FDA" w14:textId="031E182B" w:rsidR="000945A5" w:rsidRPr="006507B2" w:rsidRDefault="00D57499" w:rsidP="00E63A17">
      <w:pPr>
        <w:rPr>
          <w:b/>
          <w:bCs/>
        </w:rPr>
      </w:pPr>
      <w:r w:rsidRPr="006507B2">
        <w:rPr>
          <w:rFonts w:hint="eastAsia"/>
          <w:b/>
          <w:bCs/>
        </w:rPr>
        <w:t>優生保護法逐条通牒　第</w:t>
      </w:r>
      <w:r w:rsidRPr="006507B2">
        <w:rPr>
          <w:b/>
          <w:bCs/>
          <w:eastAsianLayout w:id="-1580960000" w:vert="1" w:vertCompress="1"/>
        </w:rPr>
        <w:t>12</w:t>
      </w:r>
      <w:r w:rsidRPr="006507B2">
        <w:rPr>
          <w:b/>
          <w:bCs/>
        </w:rPr>
        <w:t>条</w:t>
      </w:r>
      <w:r w:rsidRPr="006507B2">
        <w:rPr>
          <w:b/>
          <w:bCs/>
          <w:eastAsianLayout w:id="-1580959999" w:vert="1" w:vertCompress="1"/>
        </w:rPr>
        <w:t>3</w:t>
      </w:r>
    </w:p>
    <w:p w14:paraId="53154204" w14:textId="77777777" w:rsidR="000945A5" w:rsidRDefault="000945A5" w:rsidP="00E63A17"/>
    <w:p w14:paraId="7AB6F427" w14:textId="77777777" w:rsidR="0013662C" w:rsidRDefault="0013662C" w:rsidP="00E63A17">
      <w:r>
        <w:rPr>
          <w:rFonts w:hint="eastAsia"/>
        </w:rPr>
        <w:t>第十二条</w:t>
      </w:r>
    </w:p>
    <w:p w14:paraId="57C17C25" w14:textId="77777777" w:rsidR="0013662C" w:rsidRDefault="0013662C" w:rsidP="00E63A17">
      <w:pPr>
        <w:ind w:left="420" w:hangingChars="200" w:hanging="420"/>
      </w:pPr>
      <w:r>
        <w:rPr>
          <w:rFonts w:hint="eastAsia"/>
        </w:rPr>
        <w:t>３　任意の人工妊娠中絶において、法第三条第一項の第一号から第三号までを適用するときに、「本人又は配偶者………」の意味は、優生手術の場合と同様であって、例えば本人（妻）の側に該当者がある場合に手術を受け得ることは（夫）の側に該当者あれば本人（妻）は手術をうけることができるという趣旨であること。</w:t>
      </w:r>
    </w:p>
    <w:p w14:paraId="34C47A93" w14:textId="77777777" w:rsidR="0013662C" w:rsidRDefault="0013662C" w:rsidP="00E63A17">
      <w:r>
        <w:rPr>
          <w:rFonts w:hint="eastAsia"/>
        </w:rPr>
        <w:t>（二四・一・二〇　発衛第三号　知事宛　次官名）</w:t>
      </w:r>
    </w:p>
    <w:p w14:paraId="43D8E8E5" w14:textId="77777777" w:rsidR="00D57499" w:rsidRDefault="00D57499" w:rsidP="00E63A17"/>
    <w:p w14:paraId="6228D9B7" w14:textId="77F66DA2" w:rsidR="00D57499" w:rsidRPr="006507B2" w:rsidRDefault="00D57499" w:rsidP="00E63A17">
      <w:pPr>
        <w:rPr>
          <w:b/>
          <w:bCs/>
        </w:rPr>
      </w:pPr>
      <w:r w:rsidRPr="006507B2">
        <w:rPr>
          <w:rFonts w:hint="eastAsia"/>
          <w:b/>
          <w:bCs/>
        </w:rPr>
        <w:t>通し番号７</w:t>
      </w:r>
    </w:p>
    <w:p w14:paraId="35953236" w14:textId="50FDC412" w:rsidR="00D57499" w:rsidRPr="006507B2" w:rsidRDefault="00D57499" w:rsidP="00E63A17">
      <w:pPr>
        <w:rPr>
          <w:b/>
          <w:bCs/>
        </w:rPr>
      </w:pPr>
      <w:r w:rsidRPr="006507B2">
        <w:rPr>
          <w:rFonts w:hint="eastAsia"/>
          <w:b/>
          <w:bCs/>
        </w:rPr>
        <w:t>優生保護法逐条通牒　第</w:t>
      </w:r>
      <w:r w:rsidRPr="006507B2">
        <w:rPr>
          <w:b/>
          <w:bCs/>
          <w:eastAsianLayout w:id="-1580959744" w:vert="1" w:vertCompress="1"/>
        </w:rPr>
        <w:t>25</w:t>
      </w:r>
      <w:r w:rsidRPr="006507B2">
        <w:rPr>
          <w:b/>
          <w:bCs/>
        </w:rPr>
        <w:t>条</w:t>
      </w:r>
      <w:r w:rsidRPr="006507B2">
        <w:rPr>
          <w:b/>
          <w:bCs/>
          <w:eastAsianLayout w:id="-1580959743" w:vert="1" w:vertCompress="1"/>
        </w:rPr>
        <w:t>1</w:t>
      </w:r>
      <w:r w:rsidRPr="006507B2">
        <w:rPr>
          <w:rFonts w:hint="eastAsia"/>
          <w:b/>
          <w:bCs/>
        </w:rPr>
        <w:t>～</w:t>
      </w:r>
      <w:r w:rsidRPr="006507B2">
        <w:rPr>
          <w:b/>
          <w:bCs/>
          <w:eastAsianLayout w:id="-1580959742" w:vert="1" w:vertCompress="1"/>
        </w:rPr>
        <w:t>2</w:t>
      </w:r>
      <w:r w:rsidRPr="006507B2">
        <w:rPr>
          <w:b/>
          <w:bCs/>
        </w:rPr>
        <w:t>、第</w:t>
      </w:r>
      <w:r w:rsidRPr="006507B2">
        <w:rPr>
          <w:b/>
          <w:bCs/>
          <w:eastAsianLayout w:id="-1580959741" w:vert="1" w:vertCompress="1"/>
        </w:rPr>
        <w:t>28</w:t>
      </w:r>
      <w:r w:rsidRPr="006507B2">
        <w:rPr>
          <w:b/>
          <w:bCs/>
        </w:rPr>
        <w:t>条</w:t>
      </w:r>
      <w:r w:rsidRPr="006507B2">
        <w:rPr>
          <w:b/>
          <w:bCs/>
          <w:eastAsianLayout w:id="-1580959740" w:vert="1" w:vertCompress="1"/>
        </w:rPr>
        <w:t>1</w:t>
      </w:r>
    </w:p>
    <w:p w14:paraId="004EAD6C" w14:textId="77777777" w:rsidR="00D57499" w:rsidRDefault="00D57499" w:rsidP="00E63A17"/>
    <w:p w14:paraId="2286F0D9" w14:textId="77777777" w:rsidR="0013662C" w:rsidRDefault="0013662C" w:rsidP="00E63A17">
      <w:r>
        <w:rPr>
          <w:rFonts w:hint="eastAsia"/>
        </w:rPr>
        <w:t>第二十五条</w:t>
      </w:r>
    </w:p>
    <w:p w14:paraId="2DD28B3A" w14:textId="6E9C06D5" w:rsidR="0013662C" w:rsidRDefault="0013662C" w:rsidP="00E63A17">
      <w:pPr>
        <w:ind w:left="420" w:hangingChars="200" w:hanging="420"/>
      </w:pPr>
      <w:r>
        <w:rPr>
          <w:rFonts w:hint="eastAsia"/>
        </w:rPr>
        <w:lastRenderedPageBreak/>
        <w:t>１　法第二十五条の規定によれば、法第十二条の任意の人工妊娠中絶の場合の届出規定がないので、妊娠四月以降のものについては</w:t>
      </w:r>
      <w:r w:rsidR="00BF3F7F">
        <w:rPr>
          <w:rFonts w:hint="eastAsia"/>
        </w:rPr>
        <w:t>一応</w:t>
      </w:r>
      <w:r>
        <w:rPr>
          <w:rFonts w:hint="eastAsia"/>
        </w:rPr>
        <w:t>死産の届出のみを行うことになるが、四月未満のものについては、何等の届出がないため、実施の状況を数的に知ることは全く不可能となる</w:t>
      </w:r>
      <w:r w:rsidR="009A2508">
        <w:rPr>
          <w:rFonts w:hint="eastAsia"/>
        </w:rPr>
        <w:t>、</w:t>
      </w:r>
      <w:r>
        <w:rPr>
          <w:rFonts w:hint="eastAsia"/>
        </w:rPr>
        <w:t>従って正確な人工妊娠中絶の統計を作成することが困難となり、人口問題の基礎資料作成上甚だ不都合が生ずるので、この点に関しては強制はできないが、つとめて地方の医師会等を通じ指定医師が自発的に届け出るよう指導されたい。なお、届出のあった場合は、施行規則中に規定されている別記様式第十号に準じた様式を作成し翌月十日迄に報告されたいこと。</w:t>
      </w:r>
    </w:p>
    <w:p w14:paraId="0133F41C" w14:textId="77777777" w:rsidR="0013662C" w:rsidRDefault="0013662C" w:rsidP="00E63A17">
      <w:pPr>
        <w:ind w:left="420" w:hangingChars="200" w:hanging="420"/>
      </w:pPr>
      <w:r>
        <w:rPr>
          <w:rFonts w:hint="eastAsia"/>
        </w:rPr>
        <w:t>２　指定医師が法第十五条の規定による人工妊娠中絶の手術を行った場合に、妊娠四月以上七月の終りまでの場合には昭和二十一年厚生省令第四十二号の死産の届出に関する規定によって届出を行うのであるから、この場合は法第三十七条の規定によって法第二十五条による届出は行わなくても違法とはならない。然し実際問題としては、死産の届出をした場合でも、更に本法の妊娠四月未満の場合と同様に成るべく届け出るよう、医師会を通じ指定医師を指導されたいこと。</w:t>
      </w:r>
    </w:p>
    <w:p w14:paraId="412886F3" w14:textId="77777777" w:rsidR="0013662C" w:rsidRDefault="0013662C" w:rsidP="00E63A17">
      <w:pPr>
        <w:ind w:left="420" w:hangingChars="200" w:hanging="420"/>
      </w:pPr>
      <w:r>
        <w:rPr>
          <w:rFonts w:hint="eastAsia"/>
        </w:rPr>
        <w:t>（１，２　二四・一・二〇　発衛第一〇号　知事宛　次官名）</w:t>
      </w:r>
    </w:p>
    <w:p w14:paraId="4ACDFBA2" w14:textId="77777777" w:rsidR="0013662C" w:rsidRDefault="0013662C" w:rsidP="00E63A17">
      <w:pPr>
        <w:ind w:left="420" w:hangingChars="200" w:hanging="420"/>
      </w:pPr>
    </w:p>
    <w:p w14:paraId="5B3B559C" w14:textId="77777777" w:rsidR="0013662C" w:rsidRDefault="0013662C" w:rsidP="00E63A17">
      <w:pPr>
        <w:ind w:left="420" w:hangingChars="200" w:hanging="420"/>
      </w:pPr>
      <w:r>
        <w:rPr>
          <w:rFonts w:hint="eastAsia"/>
        </w:rPr>
        <w:t>第二十八条</w:t>
      </w:r>
    </w:p>
    <w:p w14:paraId="0E5020C2" w14:textId="77777777" w:rsidR="0013662C" w:rsidRDefault="0013662C" w:rsidP="00E63A17">
      <w:pPr>
        <w:ind w:left="210" w:hangingChars="100" w:hanging="210"/>
      </w:pPr>
      <w:r>
        <w:rPr>
          <w:rFonts w:hint="eastAsia"/>
        </w:rPr>
        <w:t>１　法第二十八条の規定は、健康者が経済的理由とか単なる産児制限のためとか、出産によって容ぼうが衰えることを防ぐためとか、或は性的放縦の結果、子供ができることを防ぐため等、この法律の目的以外に利用するのを防ぐため、この法律で認められている理由がない限り断種手術を行うことを禁止したものである。従ってこの法律の規定による場合、又は医師が医療の目的のため正当業務として行う場合以外に優生手術を行うことはすべて禁止され、若しこれを行えば法第二十八条違反として法第三十三条の罰則が適用されるものであること。</w:t>
      </w:r>
    </w:p>
    <w:p w14:paraId="33057936" w14:textId="77777777" w:rsidR="0013662C" w:rsidRDefault="0013662C" w:rsidP="00E63A17">
      <w:r>
        <w:rPr>
          <w:rFonts w:hint="eastAsia"/>
        </w:rPr>
        <w:t>（二四・一・二〇　発衛第一〇号　知事宛　次官名）</w:t>
      </w:r>
    </w:p>
    <w:p w14:paraId="7D707CD5" w14:textId="5F71EDB0" w:rsidR="00D57499" w:rsidRDefault="00D57499" w:rsidP="00E63A17"/>
    <w:p w14:paraId="06FB7532" w14:textId="6035B873" w:rsidR="00D57499" w:rsidRPr="006507B2" w:rsidRDefault="00D57499" w:rsidP="00E63A17">
      <w:pPr>
        <w:rPr>
          <w:b/>
          <w:bCs/>
        </w:rPr>
      </w:pPr>
      <w:r w:rsidRPr="006507B2">
        <w:rPr>
          <w:rFonts w:hint="eastAsia"/>
          <w:b/>
          <w:bCs/>
        </w:rPr>
        <w:t>通し番号８</w:t>
      </w:r>
    </w:p>
    <w:p w14:paraId="30B871F3" w14:textId="4444303D" w:rsidR="00D57499" w:rsidRPr="006507B2" w:rsidRDefault="00D57499" w:rsidP="00E63A17">
      <w:pPr>
        <w:rPr>
          <w:b/>
          <w:bCs/>
        </w:rPr>
      </w:pPr>
      <w:r w:rsidRPr="006507B2">
        <w:rPr>
          <w:rFonts w:hint="eastAsia"/>
          <w:b/>
          <w:bCs/>
        </w:rPr>
        <w:t>優生保護法逐条通牒　第</w:t>
      </w:r>
      <w:r w:rsidRPr="006507B2">
        <w:rPr>
          <w:b/>
          <w:bCs/>
          <w:eastAsianLayout w:id="-1580959488" w:vert="1" w:vertCompress="1"/>
        </w:rPr>
        <w:t>17</w:t>
      </w:r>
      <w:r w:rsidRPr="006507B2">
        <w:rPr>
          <w:b/>
          <w:bCs/>
        </w:rPr>
        <w:t>条</w:t>
      </w:r>
      <w:r w:rsidRPr="006507B2">
        <w:rPr>
          <w:b/>
          <w:bCs/>
          <w:eastAsianLayout w:id="-1580959487" w:vert="1" w:vertCompress="1"/>
        </w:rPr>
        <w:t>2</w:t>
      </w:r>
    </w:p>
    <w:p w14:paraId="5DDBA060" w14:textId="77777777" w:rsidR="00D57499" w:rsidRDefault="00D57499" w:rsidP="00E63A17"/>
    <w:p w14:paraId="6B130B5A" w14:textId="77CBBB41" w:rsidR="0013662C" w:rsidRDefault="0013662C" w:rsidP="00E63A17">
      <w:r>
        <w:rPr>
          <w:rFonts w:hint="eastAsia"/>
        </w:rPr>
        <w:t>第十七条</w:t>
      </w:r>
    </w:p>
    <w:p w14:paraId="54A75DA0" w14:textId="77777777" w:rsidR="0013662C" w:rsidRDefault="0013662C" w:rsidP="00E63A17">
      <w:r>
        <w:rPr>
          <w:rFonts w:hint="eastAsia"/>
        </w:rPr>
        <w:t>２　委員会の招集等は、委員長がその職名において行うものである。</w:t>
      </w:r>
    </w:p>
    <w:p w14:paraId="0FE51F4E" w14:textId="2FCD4BA4" w:rsidR="001E4DFF" w:rsidRPr="006633C5" w:rsidRDefault="0013662C" w:rsidP="00E63A17">
      <w:r>
        <w:rPr>
          <w:rFonts w:hint="eastAsia"/>
        </w:rPr>
        <w:lastRenderedPageBreak/>
        <w:t>（二四・一・二九　衛庶第二八号　岐阜県衛生部長宛　課長名）</w:t>
      </w:r>
    </w:p>
    <w:p w14:paraId="17522A3A" w14:textId="7CD495B6" w:rsidR="0013662C" w:rsidRDefault="0013662C" w:rsidP="00E63A17"/>
    <w:p w14:paraId="02805F28" w14:textId="38C286DC" w:rsidR="00D57499" w:rsidRPr="006507B2" w:rsidRDefault="00D57499" w:rsidP="00E63A17">
      <w:pPr>
        <w:rPr>
          <w:b/>
          <w:bCs/>
        </w:rPr>
      </w:pPr>
      <w:r w:rsidRPr="006507B2">
        <w:rPr>
          <w:rFonts w:hint="eastAsia"/>
          <w:b/>
          <w:bCs/>
        </w:rPr>
        <w:t>通し番号</w:t>
      </w:r>
      <w:r w:rsidR="004E6C28" w:rsidRPr="006507B2">
        <w:rPr>
          <w:rFonts w:hint="eastAsia"/>
          <w:b/>
          <w:bCs/>
          <w:eastAsianLayout w:id="-1580957440" w:vert="1" w:vertCompress="1"/>
        </w:rPr>
        <w:t>10</w:t>
      </w:r>
    </w:p>
    <w:p w14:paraId="6C598A79" w14:textId="00DB8A9C" w:rsidR="00D57499" w:rsidRDefault="00D57499" w:rsidP="00E63A17">
      <w:r w:rsidRPr="006507B2">
        <w:rPr>
          <w:rFonts w:hint="eastAsia"/>
          <w:b/>
          <w:bCs/>
        </w:rPr>
        <w:t>優生保護法逐条通牒　第</w:t>
      </w:r>
      <w:r w:rsidRPr="006507B2">
        <w:rPr>
          <w:b/>
          <w:bCs/>
          <w:eastAsianLayout w:id="-1580959232" w:vert="1" w:vertCompress="1"/>
        </w:rPr>
        <w:t>3</w:t>
      </w:r>
      <w:r w:rsidRPr="006507B2">
        <w:rPr>
          <w:b/>
          <w:bCs/>
        </w:rPr>
        <w:t>条</w:t>
      </w:r>
      <w:r w:rsidRPr="006507B2">
        <w:rPr>
          <w:b/>
          <w:bCs/>
          <w:eastAsianLayout w:id="-1580959231" w:vert="1" w:vertCompress="1"/>
        </w:rPr>
        <w:t>6</w:t>
      </w:r>
    </w:p>
    <w:p w14:paraId="5525DFEB" w14:textId="77777777" w:rsidR="00D57499" w:rsidRPr="0013662C" w:rsidRDefault="00D57499" w:rsidP="00E63A17"/>
    <w:p w14:paraId="64D5A783" w14:textId="3EDF4B22" w:rsidR="009170E4" w:rsidRDefault="001065D0" w:rsidP="00E63A17">
      <w:r>
        <w:rPr>
          <w:rFonts w:hint="eastAsia"/>
        </w:rPr>
        <w:t>第三条</w:t>
      </w:r>
    </w:p>
    <w:p w14:paraId="3A56DABA" w14:textId="22C55729" w:rsidR="001065D0" w:rsidRDefault="001065D0" w:rsidP="00E63A17">
      <w:pPr>
        <w:ind w:left="420" w:hangingChars="200" w:hanging="420"/>
      </w:pPr>
      <w:r>
        <w:rPr>
          <w:rFonts w:hint="eastAsia"/>
        </w:rPr>
        <w:t>６　法第三条第一項第二号の本人又は配偶者の四親等以内の血族関係にある者が、遺伝性精神病、遺伝性精神薄弱等を有しているか否かの認定は、本人の口頭申立のみによらずに、医師が自己の責任において充分調査して判断すべきであり、任意の優生手術及び人工妊娠中絶の手術の実施については特に慎重を期して行うよう医師を指導せられたい。</w:t>
      </w:r>
    </w:p>
    <w:p w14:paraId="07AD837C" w14:textId="1AC39816" w:rsidR="001065D0" w:rsidRDefault="001065D0" w:rsidP="00E63A17">
      <w:r>
        <w:rPr>
          <w:rFonts w:hint="eastAsia"/>
        </w:rPr>
        <w:t>（６、二四・二・三　衛庶第二八号　岐阜県衛生部長宛　課長名）</w:t>
      </w:r>
    </w:p>
    <w:p w14:paraId="5BDA6640" w14:textId="3584721B" w:rsidR="00C747A5" w:rsidRDefault="00C747A5" w:rsidP="00E63A17"/>
    <w:p w14:paraId="351A3C3E" w14:textId="6B4332BF" w:rsidR="00D57499" w:rsidRPr="006507B2" w:rsidRDefault="004E6C28" w:rsidP="00E63A17">
      <w:pPr>
        <w:rPr>
          <w:b/>
          <w:bCs/>
        </w:rPr>
      </w:pPr>
      <w:r w:rsidRPr="006507B2">
        <w:rPr>
          <w:rFonts w:hint="eastAsia"/>
          <w:b/>
          <w:bCs/>
        </w:rPr>
        <w:t>通し番号</w:t>
      </w:r>
      <w:r w:rsidRPr="006507B2">
        <w:rPr>
          <w:rFonts w:hint="eastAsia"/>
          <w:b/>
          <w:bCs/>
          <w:eastAsianLayout w:id="-1580957439" w:vert="1" w:vertCompress="1"/>
        </w:rPr>
        <w:t>11</w:t>
      </w:r>
    </w:p>
    <w:p w14:paraId="0BFEBFA1" w14:textId="144F4A91" w:rsidR="004E6C28" w:rsidRDefault="004E6C28" w:rsidP="00E63A17">
      <w:r w:rsidRPr="006507B2">
        <w:rPr>
          <w:rFonts w:hint="eastAsia"/>
          <w:b/>
          <w:bCs/>
        </w:rPr>
        <w:t>優生保護法逐条通牒　第</w:t>
      </w:r>
      <w:r w:rsidRPr="006507B2">
        <w:rPr>
          <w:b/>
          <w:bCs/>
          <w:eastAsianLayout w:id="-1580957438" w:vert="1" w:vertCompress="1"/>
        </w:rPr>
        <w:t>18</w:t>
      </w:r>
      <w:r w:rsidRPr="006507B2">
        <w:rPr>
          <w:b/>
          <w:bCs/>
        </w:rPr>
        <w:t>条</w:t>
      </w:r>
      <w:r w:rsidRPr="006507B2">
        <w:rPr>
          <w:b/>
          <w:bCs/>
          <w:eastAsianLayout w:id="-1580957184" w:vert="1" w:vertCompress="1"/>
        </w:rPr>
        <w:t>5</w:t>
      </w:r>
    </w:p>
    <w:p w14:paraId="0DE78288" w14:textId="77777777" w:rsidR="00D57499" w:rsidRDefault="00D57499" w:rsidP="00E63A17"/>
    <w:p w14:paraId="02D42E61" w14:textId="59F6F2A8" w:rsidR="001065D0" w:rsidRDefault="00B336B1" w:rsidP="00E63A17">
      <w:r>
        <w:rPr>
          <w:rFonts w:hint="eastAsia"/>
        </w:rPr>
        <w:t>第十八条</w:t>
      </w:r>
    </w:p>
    <w:p w14:paraId="71C80014" w14:textId="53FE5499" w:rsidR="00B336B1" w:rsidRDefault="00B336B1" w:rsidP="00E63A17">
      <w:pPr>
        <w:ind w:left="420" w:hangingChars="200" w:hanging="420"/>
      </w:pPr>
      <w:r>
        <w:rPr>
          <w:rFonts w:hint="eastAsia"/>
        </w:rPr>
        <w:t>５　地区優生保護委員会の幹事及び書記は優生保護法施行令第四条第二項に規定する如く都道府県知事が当該都道府県の事務吏員又は</w:t>
      </w:r>
      <w:r w:rsidR="00284F42">
        <w:rPr>
          <w:rFonts w:hint="eastAsia"/>
        </w:rPr>
        <w:t>■</w:t>
      </w:r>
      <w:r w:rsidR="00284F42" w:rsidRPr="00284F42">
        <w:rPr>
          <w:rFonts w:hint="eastAsia"/>
        </w:rPr>
        <w:t>［「</w:t>
      </w:r>
      <w:r w:rsidR="00284F42">
        <w:rPr>
          <w:rFonts w:hint="eastAsia"/>
        </w:rPr>
        <w:t>技</w:t>
      </w:r>
      <w:r w:rsidR="00284F42" w:rsidRPr="00284F42">
        <w:rPr>
          <w:rFonts w:hint="eastAsia"/>
        </w:rPr>
        <w:t>」？</w:t>
      </w:r>
      <w:r w:rsidR="002578B8">
        <w:rPr>
          <w:rFonts w:hint="eastAsia"/>
        </w:rPr>
        <w:t>カ</w:t>
      </w:r>
      <w:r w:rsidR="00284F42" w:rsidRPr="00284F42">
        <w:rPr>
          <w:rFonts w:hint="eastAsia"/>
        </w:rPr>
        <w:t>］</w:t>
      </w:r>
      <w:r>
        <w:rPr>
          <w:rFonts w:hint="eastAsia"/>
        </w:rPr>
        <w:t>術吏員の中からこれを任命するものである。従って市立の保健所に設置された地区優生保護委員会の書記及び幹事についても都道府県の吏員たることを要するものであって市の吏員を幹事及び書記として任命する場合には、都道府県の吏員として兼務させるよう取り計らわれたい。</w:t>
      </w:r>
    </w:p>
    <w:p w14:paraId="61C97CD8" w14:textId="34750262" w:rsidR="00B336B1" w:rsidRDefault="00B336B1" w:rsidP="00E63A17">
      <w:pPr>
        <w:ind w:left="420" w:hangingChars="200" w:hanging="420"/>
      </w:pPr>
      <w:r>
        <w:rPr>
          <w:rFonts w:hint="eastAsia"/>
        </w:rPr>
        <w:t>（二四・二・三　衛庶第二九号　衛生部長宛　課長名）</w:t>
      </w:r>
    </w:p>
    <w:p w14:paraId="2D591846" w14:textId="5F004CB1" w:rsidR="00B336B1" w:rsidRDefault="00B336B1" w:rsidP="00E63A17">
      <w:pPr>
        <w:ind w:left="420" w:hangingChars="200" w:hanging="420"/>
      </w:pPr>
    </w:p>
    <w:p w14:paraId="298B1DB6" w14:textId="1D80C9BE" w:rsidR="002578B8" w:rsidRPr="006507B2" w:rsidRDefault="002578B8" w:rsidP="00E63A17">
      <w:pPr>
        <w:ind w:left="420" w:hangingChars="200" w:hanging="420"/>
        <w:rPr>
          <w:b/>
          <w:bCs/>
        </w:rPr>
      </w:pPr>
      <w:r w:rsidRPr="006507B2">
        <w:rPr>
          <w:rFonts w:hint="eastAsia"/>
          <w:b/>
          <w:bCs/>
        </w:rPr>
        <w:t>通し番号</w:t>
      </w:r>
      <w:r w:rsidRPr="006507B2">
        <w:rPr>
          <w:rFonts w:hint="eastAsia"/>
          <w:b/>
          <w:bCs/>
          <w:eastAsianLayout w:id="-1580953088" w:vert="1" w:vertCompress="1"/>
        </w:rPr>
        <w:t>12</w:t>
      </w:r>
    </w:p>
    <w:p w14:paraId="70C832C5" w14:textId="21D81E5D" w:rsidR="002578B8" w:rsidRDefault="002578B8" w:rsidP="00E63A17">
      <w:pPr>
        <w:ind w:left="420" w:hangingChars="200" w:hanging="420"/>
      </w:pPr>
      <w:r w:rsidRPr="006507B2">
        <w:rPr>
          <w:rFonts w:hint="eastAsia"/>
          <w:b/>
          <w:bCs/>
        </w:rPr>
        <w:t>優生保護法逐条通牒　第</w:t>
      </w:r>
      <w:r w:rsidRPr="006507B2">
        <w:rPr>
          <w:b/>
          <w:bCs/>
          <w:eastAsianLayout w:id="-1580952832" w:vert="1" w:vertCompress="1"/>
        </w:rPr>
        <w:t>13</w:t>
      </w:r>
      <w:r w:rsidRPr="006507B2">
        <w:rPr>
          <w:b/>
          <w:bCs/>
        </w:rPr>
        <w:t>条</w:t>
      </w:r>
      <w:r w:rsidRPr="006507B2">
        <w:rPr>
          <w:b/>
          <w:bCs/>
          <w:eastAsianLayout w:id="-1580952831" w:vert="1" w:vertCompress="1"/>
        </w:rPr>
        <w:t>4</w:t>
      </w:r>
    </w:p>
    <w:p w14:paraId="5E306828" w14:textId="77777777" w:rsidR="002578B8" w:rsidRDefault="002578B8" w:rsidP="00E63A17">
      <w:pPr>
        <w:ind w:left="420" w:hangingChars="200" w:hanging="420"/>
      </w:pPr>
    </w:p>
    <w:p w14:paraId="2E8A30E4" w14:textId="742BBBEF" w:rsidR="00B336B1" w:rsidRDefault="00B336B1" w:rsidP="00E63A17">
      <w:pPr>
        <w:ind w:left="420" w:hangingChars="200" w:hanging="420"/>
      </w:pPr>
      <w:r>
        <w:rPr>
          <w:rFonts w:hint="eastAsia"/>
        </w:rPr>
        <w:t>第十三条</w:t>
      </w:r>
    </w:p>
    <w:p w14:paraId="4CD5B7C9" w14:textId="33577516" w:rsidR="00B336B1" w:rsidRDefault="00B336B1" w:rsidP="00E63A17">
      <w:pPr>
        <w:ind w:left="420" w:hangingChars="200" w:hanging="420"/>
      </w:pPr>
      <w:r>
        <w:rPr>
          <w:rFonts w:hint="eastAsia"/>
        </w:rPr>
        <w:t>４　優生保護法第十三条により指定医師が人工妊娠中絶を行うことの適否に関する審査を申請する場合に、何処の地区優生保護委員会に対して</w:t>
      </w:r>
      <w:r w:rsidR="000F67CA">
        <w:rPr>
          <w:rFonts w:hint="eastAsia"/>
        </w:rPr>
        <w:t>これを行うべきかについて特に法の規定は存しないが、この場合には指定医師の居住する地区又は人工妊娠中絶の手術を受ける者の居住する地区の何れかの地区優生保護委員会に対してこれを行うものと解釈されたい。又何れか一方の地区優生保護委員会に対して審査の申請を行った場合には、当該委員会は法第十四条により人工妊娠中絶を行うことの適否を決定するのであって、この場合には他の地区優生保護委員会に対する審査の申請を行うことはできないものと解釈されたい。</w:t>
      </w:r>
    </w:p>
    <w:p w14:paraId="3D339FCA" w14:textId="5DB66D03" w:rsidR="000F67CA" w:rsidRDefault="000F67CA" w:rsidP="00E63A17">
      <w:pPr>
        <w:ind w:left="420" w:hangingChars="200" w:hanging="420"/>
      </w:pPr>
      <w:r>
        <w:rPr>
          <w:rFonts w:hint="eastAsia"/>
        </w:rPr>
        <w:t>（二四・二・一〇　衛発第一五五号　知事宛　局長名）</w:t>
      </w:r>
    </w:p>
    <w:p w14:paraId="3A80EED9" w14:textId="6B5772A1" w:rsidR="000F67CA" w:rsidRDefault="000F67CA" w:rsidP="00E63A17">
      <w:pPr>
        <w:ind w:left="420" w:hangingChars="200" w:hanging="420"/>
      </w:pPr>
    </w:p>
    <w:p w14:paraId="14D5805A" w14:textId="1C67597A" w:rsidR="002578B8" w:rsidRPr="006507B2" w:rsidRDefault="002578B8" w:rsidP="00E63A17">
      <w:pPr>
        <w:ind w:left="420" w:hangingChars="200" w:hanging="420"/>
        <w:rPr>
          <w:b/>
          <w:bCs/>
        </w:rPr>
      </w:pPr>
      <w:r w:rsidRPr="006507B2">
        <w:rPr>
          <w:rFonts w:hint="eastAsia"/>
          <w:b/>
          <w:bCs/>
        </w:rPr>
        <w:t>通し番号</w:t>
      </w:r>
      <w:r w:rsidRPr="006507B2">
        <w:rPr>
          <w:rFonts w:hint="eastAsia"/>
          <w:b/>
          <w:bCs/>
          <w:eastAsianLayout w:id="-1580952064" w:vert="1" w:vertCompress="1"/>
        </w:rPr>
        <w:t>13</w:t>
      </w:r>
    </w:p>
    <w:p w14:paraId="43E05106" w14:textId="707E3E57" w:rsidR="00F367EA" w:rsidRDefault="00F367EA" w:rsidP="00E63A17">
      <w:pPr>
        <w:ind w:left="420" w:hangingChars="200" w:hanging="420"/>
      </w:pPr>
      <w:r w:rsidRPr="006507B2">
        <w:rPr>
          <w:rFonts w:hint="eastAsia"/>
          <w:b/>
          <w:bCs/>
        </w:rPr>
        <w:t>優生保護法逐条通牒　第</w:t>
      </w:r>
      <w:r w:rsidRPr="006507B2">
        <w:rPr>
          <w:b/>
          <w:bCs/>
          <w:eastAsianLayout w:id="-1580951808" w:vert="1" w:vertCompress="1"/>
        </w:rPr>
        <w:t>12</w:t>
      </w:r>
      <w:r w:rsidRPr="006507B2">
        <w:rPr>
          <w:b/>
          <w:bCs/>
        </w:rPr>
        <w:t>条</w:t>
      </w:r>
      <w:r w:rsidRPr="006507B2">
        <w:rPr>
          <w:b/>
          <w:bCs/>
          <w:eastAsianLayout w:id="-1580951807" w:vert="1" w:vertCompress="1"/>
        </w:rPr>
        <w:t>5</w:t>
      </w:r>
      <w:r w:rsidRPr="006507B2">
        <w:rPr>
          <w:b/>
          <w:bCs/>
        </w:rPr>
        <w:t>、第</w:t>
      </w:r>
      <w:r w:rsidRPr="006507B2">
        <w:rPr>
          <w:b/>
          <w:bCs/>
          <w:eastAsianLayout w:id="-1580951806" w:vert="1" w:vertCompress="1"/>
        </w:rPr>
        <w:t>25</w:t>
      </w:r>
      <w:r w:rsidRPr="006507B2">
        <w:rPr>
          <w:b/>
          <w:bCs/>
        </w:rPr>
        <w:t>条</w:t>
      </w:r>
      <w:r w:rsidRPr="006507B2">
        <w:rPr>
          <w:b/>
          <w:bCs/>
          <w:eastAsianLayout w:id="-1580951805" w:vert="1" w:vertCompress="1"/>
        </w:rPr>
        <w:t>3</w:t>
      </w:r>
    </w:p>
    <w:p w14:paraId="55FFE9CE" w14:textId="77777777" w:rsidR="002578B8" w:rsidRDefault="002578B8" w:rsidP="00E63A17">
      <w:pPr>
        <w:ind w:left="420" w:hangingChars="200" w:hanging="420"/>
      </w:pPr>
    </w:p>
    <w:p w14:paraId="641703BA" w14:textId="5FEA6912" w:rsidR="000F67CA" w:rsidRDefault="0062315F" w:rsidP="00E63A17">
      <w:pPr>
        <w:ind w:left="420" w:hangingChars="200" w:hanging="420"/>
      </w:pPr>
      <w:r>
        <w:rPr>
          <w:rFonts w:hint="eastAsia"/>
        </w:rPr>
        <w:t>第十二条</w:t>
      </w:r>
    </w:p>
    <w:p w14:paraId="3ECDC7B5" w14:textId="4F56546C" w:rsidR="0062315F" w:rsidRDefault="0062315F" w:rsidP="00E63A17">
      <w:pPr>
        <w:ind w:left="420" w:hangingChars="200" w:hanging="420"/>
      </w:pPr>
      <w:r>
        <w:rPr>
          <w:rFonts w:hint="eastAsia"/>
        </w:rPr>
        <w:t>５　指定医師以外の医師が人工妊娠中絶を行う事ができる場合は、母体の生命が危険に瀕する場合、例えば妊娠中の者が突然子宮出血を起したり又は子癇の発作が起って種々の危険症状を呈し、急速に</w:t>
      </w:r>
      <w:r w:rsidR="00284F42">
        <w:rPr>
          <w:rFonts w:hint="eastAsia"/>
        </w:rPr>
        <w:t>胎児</w:t>
      </w:r>
      <w:r>
        <w:rPr>
          <w:rFonts w:hint="eastAsia"/>
        </w:rPr>
        <w:t>を母体外にだす必要ある場合等の緊急避難行為として行う場合である。</w:t>
      </w:r>
    </w:p>
    <w:p w14:paraId="7FB9D39C" w14:textId="434C02FE" w:rsidR="0062315F" w:rsidRDefault="0062315F" w:rsidP="00E63A17">
      <w:pPr>
        <w:ind w:left="420" w:hangingChars="200" w:hanging="420"/>
      </w:pPr>
      <w:r>
        <w:rPr>
          <w:rFonts w:hint="eastAsia"/>
        </w:rPr>
        <w:t>（二四・二・一二　衛庶第四一号　京都府衛生部長宛　課長名）</w:t>
      </w:r>
    </w:p>
    <w:p w14:paraId="1533AAFB" w14:textId="7A33246A" w:rsidR="0062315F" w:rsidRDefault="0062315F" w:rsidP="00E63A17">
      <w:pPr>
        <w:ind w:left="420" w:hangingChars="200" w:hanging="420"/>
      </w:pPr>
    </w:p>
    <w:p w14:paraId="1708F06B" w14:textId="209D96A7" w:rsidR="0062315F" w:rsidRDefault="0062315F" w:rsidP="00E63A17">
      <w:pPr>
        <w:ind w:left="420" w:hangingChars="200" w:hanging="420"/>
      </w:pPr>
      <w:r>
        <w:rPr>
          <w:rFonts w:hint="eastAsia"/>
        </w:rPr>
        <w:t>第二十五条</w:t>
      </w:r>
    </w:p>
    <w:p w14:paraId="1E08F24C" w14:textId="7C10FCA5" w:rsidR="0062315F" w:rsidRDefault="0062315F" w:rsidP="00E63A17">
      <w:pPr>
        <w:ind w:left="420" w:hangingChars="200" w:hanging="420"/>
      </w:pPr>
      <w:r>
        <w:rPr>
          <w:rFonts w:hint="eastAsia"/>
        </w:rPr>
        <w:t>３　法第十二条による人工妊娠中絶の届出を</w:t>
      </w:r>
      <w:r w:rsidR="00A60B57">
        <w:rPr>
          <w:rFonts w:hint="eastAsia"/>
        </w:rPr>
        <w:t>貴県施行</w:t>
      </w:r>
      <w:r w:rsidR="009A2508">
        <w:rPr>
          <w:rFonts w:hint="eastAsia"/>
        </w:rPr>
        <w:t>細</w:t>
      </w:r>
      <w:r w:rsidR="00A60B57">
        <w:rPr>
          <w:rFonts w:hint="eastAsia"/>
        </w:rPr>
        <w:t>則に規定して、これを強制する事はできないが、次官通牒にある如く、医師会等を通じ積極的に届け出るよう指導されたい。</w:t>
      </w:r>
    </w:p>
    <w:p w14:paraId="08AD29B4" w14:textId="45891EEC" w:rsidR="00A60B57" w:rsidRDefault="00A60B57" w:rsidP="00E63A17">
      <w:pPr>
        <w:ind w:left="420" w:hangingChars="200" w:hanging="420"/>
      </w:pPr>
      <w:r>
        <w:rPr>
          <w:rFonts w:hint="eastAsia"/>
        </w:rPr>
        <w:t>（二四・二・一二　衛庶第四一号　京都府衛生部長宛　課長名）</w:t>
      </w:r>
    </w:p>
    <w:p w14:paraId="72AB91F5" w14:textId="32E20468" w:rsidR="00A60B57" w:rsidRDefault="00A60B57" w:rsidP="00E63A17">
      <w:pPr>
        <w:ind w:left="420" w:hangingChars="200" w:hanging="420"/>
      </w:pPr>
    </w:p>
    <w:p w14:paraId="2237C90B" w14:textId="77777777" w:rsidR="006507B2" w:rsidRDefault="006507B2" w:rsidP="00E63A17">
      <w:pPr>
        <w:ind w:left="420" w:hangingChars="200" w:hanging="420"/>
        <w:rPr>
          <w:b/>
          <w:bCs/>
        </w:rPr>
      </w:pPr>
    </w:p>
    <w:p w14:paraId="23CFC67A" w14:textId="1238A5A8" w:rsidR="005E4B51" w:rsidRPr="006507B2" w:rsidRDefault="005E4B51" w:rsidP="00E63A17">
      <w:pPr>
        <w:ind w:left="420" w:hangingChars="200" w:hanging="420"/>
        <w:rPr>
          <w:b/>
          <w:bCs/>
        </w:rPr>
      </w:pPr>
      <w:r w:rsidRPr="006507B2">
        <w:rPr>
          <w:rFonts w:hint="eastAsia"/>
          <w:b/>
          <w:bCs/>
        </w:rPr>
        <w:lastRenderedPageBreak/>
        <w:t>通し番号</w:t>
      </w:r>
      <w:r w:rsidRPr="006507B2">
        <w:rPr>
          <w:rFonts w:hint="eastAsia"/>
          <w:b/>
          <w:bCs/>
          <w:eastAsianLayout w:id="-1580948480" w:vert="1" w:vertCompress="1"/>
        </w:rPr>
        <w:t>14</w:t>
      </w:r>
    </w:p>
    <w:p w14:paraId="4CBCC03F" w14:textId="7E11C764" w:rsidR="005E4B51" w:rsidRDefault="005E4B51" w:rsidP="00E63A17">
      <w:pPr>
        <w:ind w:left="420" w:hangingChars="200" w:hanging="420"/>
      </w:pPr>
      <w:r w:rsidRPr="006507B2">
        <w:rPr>
          <w:rFonts w:hint="eastAsia"/>
          <w:b/>
          <w:bCs/>
        </w:rPr>
        <w:t>優生保護法施行令第五条第一項の手術料及び入院料の額</w:t>
      </w:r>
    </w:p>
    <w:p w14:paraId="3C41F78E" w14:textId="0B1B5492" w:rsidR="005E4B51" w:rsidRDefault="005E4B51" w:rsidP="00E63A17">
      <w:pPr>
        <w:ind w:left="420" w:hangingChars="200" w:hanging="420"/>
      </w:pPr>
    </w:p>
    <w:p w14:paraId="328827A7" w14:textId="7C506FAB" w:rsidR="005E4B51" w:rsidRDefault="005E4B51" w:rsidP="00E63A17">
      <w:pPr>
        <w:ind w:left="420" w:hangingChars="200" w:hanging="420"/>
      </w:pPr>
      <w:r>
        <w:rPr>
          <w:rFonts w:hint="eastAsia"/>
        </w:rPr>
        <w:t>優生保護法施行令第五条第一項の手術料及び入院料の額（昭和二十四年二月二十四日厚生省告示第三十号）</w:t>
      </w:r>
    </w:p>
    <w:p w14:paraId="3C6F7543" w14:textId="1BF4DC51" w:rsidR="00A60B57" w:rsidRDefault="00A60B57" w:rsidP="00E63A17">
      <w:pPr>
        <w:ind w:left="420" w:hangingChars="200" w:hanging="420"/>
      </w:pPr>
      <w:bookmarkStart w:id="1" w:name="_Hlk92916569"/>
      <w:bookmarkStart w:id="2" w:name="OLE_LINK1"/>
      <w:r>
        <w:rPr>
          <w:rFonts w:hint="eastAsia"/>
        </w:rPr>
        <w:t>優生保護法施行令第五条第一項の手術料及び入院料の額</w:t>
      </w:r>
      <w:bookmarkEnd w:id="1"/>
      <w:bookmarkEnd w:id="2"/>
      <w:r>
        <w:rPr>
          <w:rFonts w:hint="eastAsia"/>
        </w:rPr>
        <w:t>（昭和二十四年二月二十四日厚生省告示第三十号）</w:t>
      </w:r>
    </w:p>
    <w:p w14:paraId="3DF5FADA" w14:textId="7DA5D963" w:rsidR="00B336B1" w:rsidRDefault="00A60B57" w:rsidP="00E63A17">
      <w:pPr>
        <w:ind w:leftChars="100" w:left="210"/>
      </w:pPr>
      <w:r>
        <w:rPr>
          <w:rFonts w:hint="eastAsia"/>
        </w:rPr>
        <w:t>優生保護法施行令（昭和二十四年政令第十六号）第五条第二項の規定に基き優生保護法施行令第五条第一項の手術料及び入院料の額を次のように定め昭和二十四年九月十一日から適用する。</w:t>
      </w:r>
    </w:p>
    <w:p w14:paraId="43EDFE72" w14:textId="77777777" w:rsidR="00B336B1" w:rsidRPr="001065D0" w:rsidRDefault="00B336B1" w:rsidP="00E63A17"/>
    <w:p w14:paraId="3C246E45" w14:textId="12D353E6" w:rsidR="00C747A5" w:rsidRDefault="00A60B57" w:rsidP="00E63A17">
      <w:r w:rsidRPr="00A60B57">
        <w:rPr>
          <w:rFonts w:hint="eastAsia"/>
        </w:rPr>
        <w:t>優生保護法施行令第五条第一項の手術料及び入院料の額</w:t>
      </w:r>
    </w:p>
    <w:p w14:paraId="50466549" w14:textId="289060DB" w:rsidR="00A60B57" w:rsidRDefault="00A60B57" w:rsidP="00E63A17">
      <w:pPr>
        <w:ind w:leftChars="100" w:left="210"/>
      </w:pPr>
      <w:r>
        <w:rPr>
          <w:rFonts w:hint="eastAsia"/>
        </w:rPr>
        <w:t>優生保護法施行令第五条第一項の手術料及び入院料の額については昭和十八年厚生省告示第六十六号（健康保険法及び船員保険法の規定による</w:t>
      </w:r>
      <w:r w:rsidR="009E34A9">
        <w:rPr>
          <w:rFonts w:hint="eastAsia"/>
        </w:rPr>
        <w:t>療養に要する費用の額の算定方法</w:t>
      </w:r>
      <w:r>
        <w:rPr>
          <w:rFonts w:hint="eastAsia"/>
        </w:rPr>
        <w:t>）</w:t>
      </w:r>
      <w:r w:rsidR="009E34A9">
        <w:rPr>
          <w:rFonts w:hint="eastAsia"/>
        </w:rPr>
        <w:t>を準用する。</w:t>
      </w:r>
    </w:p>
    <w:p w14:paraId="291493BC" w14:textId="436CB905" w:rsidR="009E34A9" w:rsidRDefault="009E34A9" w:rsidP="00E63A17">
      <w:r>
        <w:rPr>
          <w:rFonts w:hint="eastAsia"/>
        </w:rPr>
        <w:t>（参考）</w:t>
      </w:r>
    </w:p>
    <w:p w14:paraId="3D02C165" w14:textId="5E798166" w:rsidR="009E34A9" w:rsidRDefault="009E34A9" w:rsidP="00E63A17">
      <w:pPr>
        <w:ind w:firstLineChars="100" w:firstLine="210"/>
      </w:pPr>
      <w:r>
        <w:rPr>
          <w:rFonts w:hint="eastAsia"/>
        </w:rPr>
        <w:t>健康保険及び船員保険法の規定による療養に要する費用の額の算定方法（昭和十八</w:t>
      </w:r>
      <w:r w:rsidR="00A73270">
        <w:rPr>
          <w:rFonts w:hint="eastAsia"/>
        </w:rPr>
        <w:t>四</w:t>
      </w:r>
      <w:r w:rsidR="00057384">
        <w:rPr>
          <w:rFonts w:hint="eastAsia"/>
        </w:rPr>
        <w:t>［</w:t>
      </w:r>
      <w:r w:rsidR="00A73270">
        <w:rPr>
          <w:rFonts w:hint="eastAsia"/>
        </w:rPr>
        <w:t>ママ</w:t>
      </w:r>
      <w:r w:rsidR="00057384">
        <w:rPr>
          <w:rFonts w:hint="eastAsia"/>
        </w:rPr>
        <w:t>］</w:t>
      </w:r>
      <w:r>
        <w:rPr>
          <w:rFonts w:hint="eastAsia"/>
        </w:rPr>
        <w:t>年二月厚生省告示第六十六号）</w:t>
      </w:r>
    </w:p>
    <w:p w14:paraId="4229CE60" w14:textId="2887DF12" w:rsidR="009E34A9" w:rsidRDefault="009E34A9" w:rsidP="00E63A17">
      <w:pPr>
        <w:ind w:left="840" w:hangingChars="400" w:hanging="840"/>
      </w:pPr>
      <w:r>
        <w:rPr>
          <w:rFonts w:hint="eastAsia"/>
        </w:rPr>
        <w:t xml:space="preserve">　　一、医師及ビ歯科医師タル保険医ニ付キ療養ノ給付又ハ療養ヲ受クル場合ハ別表ノ診療報酬点数表及歯科診療報酬点数表ニ基キ一点ノ単価ヲ甲地ニ在リテハ十一円、乙地ニ在リテハ十円トシテ之ヲ算定ス。</w:t>
      </w:r>
    </w:p>
    <w:p w14:paraId="7F8589D4" w14:textId="26119158" w:rsidR="009E34A9" w:rsidRDefault="009E34A9" w:rsidP="00E63A17">
      <w:r>
        <w:rPr>
          <w:rFonts w:hint="eastAsia"/>
        </w:rPr>
        <w:t xml:space="preserve">　　ニ、保険薬剤師ニ就キ薬剤ノ支給ヲ受クル場合ハ別表ノ調剤報酬点数表ニ基キ之ヲ算定ス。</w:t>
      </w:r>
    </w:p>
    <w:p w14:paraId="0B019459" w14:textId="622A0142" w:rsidR="009E34A9" w:rsidRDefault="009E34A9" w:rsidP="00E63A17">
      <w:r>
        <w:rPr>
          <w:rFonts w:hint="eastAsia"/>
        </w:rPr>
        <w:t xml:space="preserve">　　三、特別ノ事由アルトキハ前各号ニ依リ算定スルノ外都道府県知事ハ厚生大臣ノ承認ヲ得テ療養担当手当ヲ別ニ定ムルコトヲ得。</w:t>
      </w:r>
    </w:p>
    <w:p w14:paraId="007F1FC4" w14:textId="71C8E973" w:rsidR="009E34A9" w:rsidRDefault="009E34A9" w:rsidP="00E63A17">
      <w:r>
        <w:rPr>
          <w:rFonts w:hint="eastAsia"/>
        </w:rPr>
        <w:t xml:space="preserve">　　備考</w:t>
      </w:r>
    </w:p>
    <w:p w14:paraId="43B0C555" w14:textId="621F1B2C" w:rsidR="009E34A9" w:rsidRDefault="009E34A9" w:rsidP="00E63A17">
      <w:r>
        <w:rPr>
          <w:rFonts w:hint="eastAsia"/>
        </w:rPr>
        <w:t xml:space="preserve">　　一、甲地トハ東京都（島嶼ヲ除ク）、横浜市、名古屋市、京都市、大阪市、神戸市、川崎市、芦屋市、西宮市、及尼崎市ヲ謂フ。</w:t>
      </w:r>
    </w:p>
    <w:p w14:paraId="5E62561A" w14:textId="77029698" w:rsidR="009E34A9" w:rsidRDefault="009E34A9" w:rsidP="00E63A17">
      <w:r>
        <w:rPr>
          <w:rFonts w:hint="eastAsia"/>
        </w:rPr>
        <w:t xml:space="preserve">　　ニ、乙地トハ甲地以外ノ地域ヲ謂フ。</w:t>
      </w:r>
    </w:p>
    <w:p w14:paraId="39584EA3" w14:textId="1485D3F9" w:rsidR="009E34A9" w:rsidRDefault="009E34A9" w:rsidP="00E63A17">
      <w:pPr>
        <w:rPr>
          <w:lang w:eastAsia="zh-TW"/>
        </w:rPr>
      </w:pPr>
      <w:r>
        <w:rPr>
          <w:rFonts w:hint="eastAsia"/>
        </w:rPr>
        <w:t xml:space="preserve">　　　</w:t>
      </w:r>
      <w:r>
        <w:rPr>
          <w:rFonts w:hint="eastAsia"/>
          <w:lang w:eastAsia="zh-TW"/>
        </w:rPr>
        <w:t>診療報酬点数表（抄）</w:t>
      </w:r>
    </w:p>
    <w:p w14:paraId="6D21C6F4" w14:textId="59DD184A" w:rsidR="009E34A9" w:rsidRDefault="009E34A9" w:rsidP="00E63A17">
      <w:pPr>
        <w:rPr>
          <w:lang w:eastAsia="zh-TW"/>
        </w:rPr>
      </w:pPr>
      <w:r>
        <w:rPr>
          <w:rFonts w:hint="eastAsia"/>
          <w:lang w:eastAsia="zh-TW"/>
        </w:rPr>
        <w:t xml:space="preserve">　　　　</w:t>
      </w:r>
      <w:r w:rsidR="008815CD">
        <w:rPr>
          <w:rFonts w:hint="eastAsia"/>
          <w:lang w:eastAsia="zh-TW"/>
        </w:rPr>
        <w:t>輸精管結紮術（両側）</w:t>
      </w:r>
      <w:r w:rsidR="00926439">
        <w:rPr>
          <w:rFonts w:hint="eastAsia"/>
          <w:lang w:eastAsia="zh-TW"/>
        </w:rPr>
        <w:t xml:space="preserve">　　　　　　　　　　　　　　一五〇点</w:t>
      </w:r>
    </w:p>
    <w:p w14:paraId="1367498D" w14:textId="5B843407" w:rsidR="008815CD" w:rsidRDefault="008815CD" w:rsidP="00E63A17">
      <w:pPr>
        <w:rPr>
          <w:lang w:eastAsia="zh-TW"/>
        </w:rPr>
      </w:pPr>
      <w:r>
        <w:rPr>
          <w:rFonts w:hint="eastAsia"/>
          <w:lang w:eastAsia="zh-TW"/>
        </w:rPr>
        <w:t xml:space="preserve">　　　　輸卵管結紮術</w:t>
      </w:r>
      <w:r w:rsidR="00926439">
        <w:rPr>
          <w:rFonts w:hint="eastAsia"/>
          <w:lang w:eastAsia="zh-TW"/>
        </w:rPr>
        <w:t xml:space="preserve">　　　　　　　　　　　　　　　　　　二六〇点</w:t>
      </w:r>
    </w:p>
    <w:p w14:paraId="4C0CC9D9" w14:textId="27ECB842" w:rsidR="008815CD" w:rsidRDefault="008815CD" w:rsidP="00E63A17">
      <w:r>
        <w:rPr>
          <w:rFonts w:hint="eastAsia"/>
          <w:lang w:eastAsia="zh-TW"/>
        </w:rPr>
        <w:lastRenderedPageBreak/>
        <w:t xml:space="preserve">　　　　</w:t>
      </w:r>
      <w:r>
        <w:rPr>
          <w:rFonts w:hint="eastAsia"/>
        </w:rPr>
        <w:t>入院料</w:t>
      </w:r>
    </w:p>
    <w:p w14:paraId="3F658628" w14:textId="00DB8EC9" w:rsidR="008815CD" w:rsidRDefault="008815CD" w:rsidP="00E63A17">
      <w:r>
        <w:rPr>
          <w:rFonts w:hint="eastAsia"/>
        </w:rPr>
        <w:t xml:space="preserve">　　　　　食事ノ給与アル場合一日ニ付</w:t>
      </w:r>
      <w:r w:rsidR="00926439">
        <w:rPr>
          <w:rFonts w:hint="eastAsia"/>
        </w:rPr>
        <w:t xml:space="preserve">　　　　　　　　　　　二〇点</w:t>
      </w:r>
    </w:p>
    <w:p w14:paraId="734ECACC" w14:textId="7A55D50D" w:rsidR="008815CD" w:rsidRDefault="008815CD" w:rsidP="00E63A17">
      <w:r>
        <w:rPr>
          <w:rFonts w:hint="eastAsia"/>
        </w:rPr>
        <w:t xml:space="preserve">　　　　　食事ノ給与ナキ場合一日ニ付</w:t>
      </w:r>
      <w:r w:rsidR="00926439">
        <w:rPr>
          <w:rFonts w:hint="eastAsia"/>
        </w:rPr>
        <w:t xml:space="preserve">　　　　　　　　　　　一〇点</w:t>
      </w:r>
    </w:p>
    <w:p w14:paraId="3E0CA962" w14:textId="6F09E0CB" w:rsidR="008815CD" w:rsidRDefault="008815CD" w:rsidP="00E63A17">
      <w:r>
        <w:rPr>
          <w:rFonts w:hint="eastAsia"/>
        </w:rPr>
        <w:t xml:space="preserve">　　　　　　但シ完全看護又ハ完全給食ヲ為シタル場合ハ一日ニ付ソレゾレ２点ヲ加算ス</w:t>
      </w:r>
    </w:p>
    <w:p w14:paraId="6901B2FF" w14:textId="34D8EE28" w:rsidR="008815CD" w:rsidRDefault="008815CD" w:rsidP="00E63A17"/>
    <w:p w14:paraId="013531E7" w14:textId="5943EA60" w:rsidR="005E4B51" w:rsidRPr="006507B2" w:rsidRDefault="005E4B51" w:rsidP="00E63A17">
      <w:pPr>
        <w:rPr>
          <w:b/>
          <w:bCs/>
        </w:rPr>
      </w:pPr>
      <w:r w:rsidRPr="006507B2">
        <w:rPr>
          <w:rFonts w:hint="eastAsia"/>
          <w:b/>
          <w:bCs/>
        </w:rPr>
        <w:t>通し番号</w:t>
      </w:r>
      <w:r w:rsidRPr="006507B2">
        <w:rPr>
          <w:rFonts w:hint="eastAsia"/>
          <w:b/>
          <w:bCs/>
          <w:eastAsianLayout w:id="-1580947199" w:vert="1" w:vertCompress="1"/>
        </w:rPr>
        <w:t>15</w:t>
      </w:r>
    </w:p>
    <w:p w14:paraId="79D7DFFC" w14:textId="69B8B67D" w:rsidR="003C24E1" w:rsidRDefault="003C24E1" w:rsidP="00E63A17">
      <w:r w:rsidRPr="006507B2">
        <w:rPr>
          <w:rFonts w:hint="eastAsia"/>
          <w:b/>
          <w:bCs/>
        </w:rPr>
        <w:t>優生保護法逐条通牒　第</w:t>
      </w:r>
      <w:r w:rsidRPr="006507B2">
        <w:rPr>
          <w:b/>
          <w:bCs/>
          <w:eastAsianLayout w:id="-1580947456" w:vert="1" w:vertCompress="1"/>
        </w:rPr>
        <w:t>13</w:t>
      </w:r>
      <w:r w:rsidRPr="006507B2">
        <w:rPr>
          <w:b/>
          <w:bCs/>
        </w:rPr>
        <w:t>条</w:t>
      </w:r>
      <w:r w:rsidRPr="006507B2">
        <w:rPr>
          <w:b/>
          <w:bCs/>
          <w:eastAsianLayout w:id="-1580947200" w:vert="1" w:vertCompress="1"/>
        </w:rPr>
        <w:t>6</w:t>
      </w:r>
    </w:p>
    <w:p w14:paraId="46E70A03" w14:textId="77777777" w:rsidR="005E4B51" w:rsidRDefault="005E4B51" w:rsidP="00E63A17"/>
    <w:p w14:paraId="138B17D2" w14:textId="5DFF5B65" w:rsidR="008815CD" w:rsidRDefault="008815CD" w:rsidP="00E63A17">
      <w:r>
        <w:rPr>
          <w:rFonts w:hint="eastAsia"/>
        </w:rPr>
        <w:t>第十三条</w:t>
      </w:r>
    </w:p>
    <w:p w14:paraId="2862071D" w14:textId="475B59D2" w:rsidR="008815CD" w:rsidRDefault="008815CD" w:rsidP="00E63A17">
      <w:r>
        <w:rPr>
          <w:rFonts w:hint="eastAsia"/>
        </w:rPr>
        <w:t>６　優生保護法第十三条による人工妊娠中絶の審査の申請を行う場合の審査手数料は、申請者たる指定医師が納めるものである。</w:t>
      </w:r>
    </w:p>
    <w:p w14:paraId="1691AF86" w14:textId="5333CD92" w:rsidR="008815CD" w:rsidRDefault="008815CD" w:rsidP="00E63A17">
      <w:r>
        <w:rPr>
          <w:rFonts w:hint="eastAsia"/>
        </w:rPr>
        <w:t>（二四・三・二六　衛庶第九一号　愛知県衛生部長宛　課長名）</w:t>
      </w:r>
    </w:p>
    <w:p w14:paraId="199CC88D" w14:textId="6E3DC1A2" w:rsidR="008815CD" w:rsidRDefault="008815CD" w:rsidP="00E63A17"/>
    <w:p w14:paraId="523A5717" w14:textId="17FFC1F2" w:rsidR="003C24E1" w:rsidRPr="006507B2" w:rsidRDefault="003C24E1" w:rsidP="00E63A17">
      <w:pPr>
        <w:rPr>
          <w:b/>
          <w:bCs/>
        </w:rPr>
      </w:pPr>
      <w:r w:rsidRPr="006507B2">
        <w:rPr>
          <w:rFonts w:hint="eastAsia"/>
          <w:b/>
          <w:bCs/>
        </w:rPr>
        <w:t>通し番号</w:t>
      </w:r>
      <w:r w:rsidRPr="006507B2">
        <w:rPr>
          <w:rFonts w:hint="eastAsia"/>
          <w:b/>
          <w:bCs/>
          <w:eastAsianLayout w:id="-1580946942" w:vert="1" w:vertCompress="1"/>
        </w:rPr>
        <w:t>16</w:t>
      </w:r>
    </w:p>
    <w:p w14:paraId="49C02C84" w14:textId="6D7268AA" w:rsidR="003C24E1" w:rsidRPr="006507B2" w:rsidRDefault="003C24E1" w:rsidP="00E63A17">
      <w:pPr>
        <w:rPr>
          <w:b/>
          <w:bCs/>
        </w:rPr>
      </w:pPr>
      <w:r w:rsidRPr="006507B2">
        <w:rPr>
          <w:rFonts w:hint="eastAsia"/>
          <w:b/>
          <w:bCs/>
        </w:rPr>
        <w:t>優生保護法逐条通牒　第</w:t>
      </w:r>
      <w:r w:rsidRPr="006507B2">
        <w:rPr>
          <w:b/>
          <w:bCs/>
          <w:eastAsianLayout w:id="-1580946944" w:vert="1" w:vertCompress="1"/>
        </w:rPr>
        <w:t>16</w:t>
      </w:r>
      <w:r w:rsidRPr="006507B2">
        <w:rPr>
          <w:b/>
          <w:bCs/>
        </w:rPr>
        <w:t>条</w:t>
      </w:r>
      <w:r w:rsidRPr="006507B2">
        <w:rPr>
          <w:b/>
          <w:bCs/>
          <w:eastAsianLayout w:id="-1580946943" w:vert="1" w:vertCompress="1"/>
        </w:rPr>
        <w:t>2</w:t>
      </w:r>
    </w:p>
    <w:p w14:paraId="686DA285" w14:textId="77777777" w:rsidR="003C24E1" w:rsidRDefault="003C24E1" w:rsidP="00E63A17"/>
    <w:p w14:paraId="0FB35051" w14:textId="19119A0C" w:rsidR="008815CD" w:rsidRDefault="008815CD" w:rsidP="00E63A17">
      <w:r>
        <w:rPr>
          <w:rFonts w:hint="eastAsia"/>
        </w:rPr>
        <w:t>第十六条</w:t>
      </w:r>
    </w:p>
    <w:p w14:paraId="534F8803" w14:textId="34D7CF78" w:rsidR="008815CD" w:rsidRDefault="008815CD" w:rsidP="00E63A17">
      <w:pPr>
        <w:ind w:left="420" w:hangingChars="200" w:hanging="420"/>
      </w:pPr>
      <w:r>
        <w:rPr>
          <w:rFonts w:hint="eastAsia"/>
        </w:rPr>
        <w:t>２　地区優生保護委員会は優生保護法に基いて人工妊娠中絶に関する適否の審査を行うものであって、優生手術に関する適否の審査を行う都道府県優生保護委員会とはその行う事務の性質を異にする。即ち、優生手術に関する適否の審査は、民族優生と云う国家的見地から国民の素質を向上せしめる事を目的とするものであるが、人工妊娠中絶に関する適否の審査は、当該都道府県の住民の福祉の増進を目的とする色彩が強いのである。従って地区優生保護委員会に関する事務は都道府県に対する国の委任事務と解釈の上、その経費については昭和二十四年一月二十日附次官通知にある如く、審査手数料に関する条例を定め、この手数料</w:t>
      </w:r>
      <w:r w:rsidR="00DD5220">
        <w:rPr>
          <w:rFonts w:hint="eastAsia"/>
        </w:rPr>
        <w:t>を以て充てられたい。この場合には地方自治法第二百二十二条による特定の個人のためにする事務として同法第二百二十三条に基いて条例を制定するものである。なお、これらの点に関しては法制局及び地方財政委員会とも協議了解済みである。</w:t>
      </w:r>
    </w:p>
    <w:p w14:paraId="563EFB78" w14:textId="7713DA98" w:rsidR="00DD5220" w:rsidRDefault="00DD5220" w:rsidP="00E63A17">
      <w:r>
        <w:rPr>
          <w:rFonts w:hint="eastAsia"/>
        </w:rPr>
        <w:lastRenderedPageBreak/>
        <w:t>（二四・四・五　衛庶第一〇五号　鹿児島県衛生部長宛　課長名）</w:t>
      </w:r>
    </w:p>
    <w:p w14:paraId="44A9ED52" w14:textId="6670AFD4" w:rsidR="006F40E4" w:rsidRDefault="006F40E4" w:rsidP="00E63A17"/>
    <w:p w14:paraId="0C163814" w14:textId="4F34E85E" w:rsidR="003C24E1" w:rsidRPr="006507B2" w:rsidRDefault="003C24E1" w:rsidP="00E63A17">
      <w:pPr>
        <w:rPr>
          <w:b/>
          <w:bCs/>
        </w:rPr>
      </w:pPr>
      <w:r w:rsidRPr="006507B2">
        <w:rPr>
          <w:rFonts w:hint="eastAsia"/>
          <w:b/>
          <w:bCs/>
        </w:rPr>
        <w:t>通し番号</w:t>
      </w:r>
      <w:r w:rsidRPr="006507B2">
        <w:rPr>
          <w:rFonts w:hint="eastAsia"/>
          <w:b/>
          <w:bCs/>
          <w:eastAsianLayout w:id="-1580946683" w:vert="1" w:vertCompress="1"/>
        </w:rPr>
        <w:t>19</w:t>
      </w:r>
    </w:p>
    <w:p w14:paraId="3BC34241" w14:textId="547E141B" w:rsidR="003C24E1" w:rsidRDefault="003C24E1" w:rsidP="00E63A17">
      <w:r w:rsidRPr="006507B2">
        <w:rPr>
          <w:rFonts w:hint="eastAsia"/>
          <w:b/>
          <w:bCs/>
        </w:rPr>
        <w:t>優生保護法逐条通牒　第</w:t>
      </w:r>
      <w:r w:rsidRPr="006507B2">
        <w:rPr>
          <w:b/>
          <w:bCs/>
          <w:eastAsianLayout w:id="-1580946688" w:vert="1" w:vertCompress="1"/>
        </w:rPr>
        <w:t>12</w:t>
      </w:r>
      <w:r w:rsidRPr="006507B2">
        <w:rPr>
          <w:b/>
          <w:bCs/>
        </w:rPr>
        <w:t>条</w:t>
      </w:r>
      <w:r w:rsidRPr="006507B2">
        <w:rPr>
          <w:b/>
          <w:bCs/>
          <w:eastAsianLayout w:id="-1580946687" w:vert="1" w:vertCompress="1"/>
        </w:rPr>
        <w:t>6</w:t>
      </w:r>
      <w:r w:rsidRPr="006507B2">
        <w:rPr>
          <w:b/>
          <w:bCs/>
        </w:rPr>
        <w:t>、第</w:t>
      </w:r>
      <w:r w:rsidRPr="006507B2">
        <w:rPr>
          <w:b/>
          <w:bCs/>
          <w:eastAsianLayout w:id="-1580946686" w:vert="1" w:vertCompress="1"/>
        </w:rPr>
        <w:t>13</w:t>
      </w:r>
      <w:r w:rsidRPr="006507B2">
        <w:rPr>
          <w:b/>
          <w:bCs/>
        </w:rPr>
        <w:t>条</w:t>
      </w:r>
      <w:r w:rsidRPr="006507B2">
        <w:rPr>
          <w:b/>
          <w:bCs/>
          <w:eastAsianLayout w:id="-1580946685" w:vert="1" w:vertCompress="1"/>
        </w:rPr>
        <w:t>7</w:t>
      </w:r>
      <w:r w:rsidR="00966CC6" w:rsidRPr="006507B2">
        <w:rPr>
          <w:rFonts w:hint="eastAsia"/>
          <w:b/>
          <w:bCs/>
        </w:rPr>
        <w:t>～</w:t>
      </w:r>
      <w:r w:rsidRPr="006507B2">
        <w:rPr>
          <w:b/>
          <w:bCs/>
          <w:eastAsianLayout w:id="-1580946684" w:vert="1" w:vertCompress="1"/>
        </w:rPr>
        <w:t>8</w:t>
      </w:r>
      <w:r w:rsidRPr="006507B2">
        <w:rPr>
          <w:b/>
          <w:bCs/>
        </w:rPr>
        <w:t>、第</w:t>
      </w:r>
      <w:r w:rsidRPr="006507B2">
        <w:rPr>
          <w:b/>
          <w:bCs/>
          <w:eastAsianLayout w:id="-1580946682" w:vert="1" w:vertCompress="1"/>
        </w:rPr>
        <w:t>25</w:t>
      </w:r>
      <w:r w:rsidRPr="006507B2">
        <w:rPr>
          <w:b/>
          <w:bCs/>
        </w:rPr>
        <w:t>条</w:t>
      </w:r>
      <w:r w:rsidRPr="006507B2">
        <w:rPr>
          <w:b/>
          <w:bCs/>
          <w:eastAsianLayout w:id="-1580946681" w:vert="1" w:vertCompress="1"/>
        </w:rPr>
        <w:t>4</w:t>
      </w:r>
    </w:p>
    <w:p w14:paraId="7049B5BF" w14:textId="77777777" w:rsidR="003C24E1" w:rsidRDefault="003C24E1" w:rsidP="00E63A17"/>
    <w:p w14:paraId="60CE07C9" w14:textId="654EE475" w:rsidR="006F40E4" w:rsidRDefault="006F40E4" w:rsidP="00E63A17">
      <w:r>
        <w:rPr>
          <w:rFonts w:hint="eastAsia"/>
        </w:rPr>
        <w:t>第十二条</w:t>
      </w:r>
    </w:p>
    <w:p w14:paraId="1E9F4F99" w14:textId="24E6A01A" w:rsidR="006F40E4" w:rsidRDefault="006F40E4" w:rsidP="00E63A17">
      <w:pPr>
        <w:ind w:left="420" w:hangingChars="200" w:hanging="420"/>
      </w:pPr>
      <w:r>
        <w:rPr>
          <w:rFonts w:hint="eastAsia"/>
        </w:rPr>
        <w:t>６　優生保護法第十二条の規定により、都道府県の医師会が指定医師を指定した場合の指定の効力に関しては、特に法の規定は存しないから、貴県に於て医師会と協議の上、指定医師が他府県に転出した場合には、その指定を取り消すと共に、他府県より転出して来た指定医師に対しては、貴県医師会で新たな指定を行うよう取り扱うことが適当である。</w:t>
      </w:r>
    </w:p>
    <w:p w14:paraId="3E98C25D" w14:textId="03DDA20A" w:rsidR="006F40E4" w:rsidRDefault="006F40E4" w:rsidP="00E63A17">
      <w:r>
        <w:rPr>
          <w:rFonts w:hint="eastAsia"/>
        </w:rPr>
        <w:t>（二四・四・三〇　衛庶第二三号　岡山県知事宛　局長名）</w:t>
      </w:r>
    </w:p>
    <w:p w14:paraId="1B3475FC" w14:textId="469F0882" w:rsidR="00A118CC" w:rsidRDefault="00A118CC" w:rsidP="00E63A17"/>
    <w:p w14:paraId="5E163366" w14:textId="33463F97" w:rsidR="00A118CC" w:rsidRDefault="00A118CC" w:rsidP="00E63A17">
      <w:r>
        <w:rPr>
          <w:rFonts w:hint="eastAsia"/>
        </w:rPr>
        <w:t>第十三条</w:t>
      </w:r>
    </w:p>
    <w:p w14:paraId="29025B60" w14:textId="00F287AA" w:rsidR="00A118CC" w:rsidRDefault="00A118CC" w:rsidP="00E63A17">
      <w:pPr>
        <w:ind w:left="420" w:hangingChars="200" w:hanging="420"/>
      </w:pPr>
      <w:r>
        <w:rPr>
          <w:rFonts w:hint="eastAsia"/>
        </w:rPr>
        <w:t>７　法第十三条の規定により指定医師が人工妊娠中絶の適否に関する審査の申請をなし、法第十四条により人工妊娠中絶を行う事が適当であるという決定があった場合には、申請者たる指定医師以外の指定医師であっても、法第十五条に基き人工妊娠中絶</w:t>
      </w:r>
      <w:r w:rsidR="007E27CF">
        <w:rPr>
          <w:rFonts w:hint="eastAsia"/>
        </w:rPr>
        <w:t>を行う事ができるのである。従って申請者たる指定医師が他府県の指定医師に依頼して人工妊娠中絶を実施せしめても差し支えない。</w:t>
      </w:r>
    </w:p>
    <w:p w14:paraId="734B3143" w14:textId="690A82D8" w:rsidR="007E27CF" w:rsidRDefault="007E27CF" w:rsidP="00E63A17">
      <w:pPr>
        <w:ind w:left="420" w:hangingChars="200" w:hanging="420"/>
      </w:pPr>
      <w:r>
        <w:rPr>
          <w:rFonts w:hint="eastAsia"/>
        </w:rPr>
        <w:t>８　優生保護法第十三条により人工妊娠中絶の審査の申請を地区優生保護委員会に対して行った後、人工妊娠中絶の手術を受けるべき者が、地区優生保護委員会の決定前に他府県に転出した場合に、当該地区優生保護委員会に対する申請を取り消す必要はないのであって、この場合には、法第十四条により地区優生保護委員会は審査の結果を申請者たる指定医師に通知し、指定医師よりその結果を手術を受くべき者に通知すれば足るものである。</w:t>
      </w:r>
    </w:p>
    <w:p w14:paraId="534A8E7B" w14:textId="25655573" w:rsidR="007E27CF" w:rsidRDefault="007E27CF" w:rsidP="00E63A17">
      <w:pPr>
        <w:ind w:left="420" w:hangingChars="200" w:hanging="420"/>
      </w:pPr>
      <w:r>
        <w:rPr>
          <w:rFonts w:hint="eastAsia"/>
        </w:rPr>
        <w:t>（７，８、</w:t>
      </w:r>
      <w:bookmarkStart w:id="3" w:name="OLE_LINK2"/>
      <w:r>
        <w:rPr>
          <w:rFonts w:hint="eastAsia"/>
        </w:rPr>
        <w:t>衛庶第二三号</w:t>
      </w:r>
      <w:bookmarkEnd w:id="3"/>
      <w:r>
        <w:rPr>
          <w:rFonts w:hint="eastAsia"/>
        </w:rPr>
        <w:t xml:space="preserve">　</w:t>
      </w:r>
      <w:r w:rsidRPr="00F57A74">
        <w:rPr>
          <w:rFonts w:hint="eastAsia"/>
          <w:color w:val="000000" w:themeColor="text1"/>
        </w:rPr>
        <w:t>二四・五・四</w:t>
      </w:r>
      <w:r>
        <w:rPr>
          <w:rFonts w:hint="eastAsia"/>
        </w:rPr>
        <w:t xml:space="preserve">　岡山県知事宛　局長名）</w:t>
      </w:r>
    </w:p>
    <w:p w14:paraId="0705EDEA" w14:textId="0984EEA5" w:rsidR="00FD3508" w:rsidRDefault="00FD3508" w:rsidP="00E63A17">
      <w:pPr>
        <w:ind w:left="420" w:hangingChars="200" w:hanging="420"/>
      </w:pPr>
    </w:p>
    <w:p w14:paraId="4BC3F21A" w14:textId="3A110BA5" w:rsidR="00FD3508" w:rsidRDefault="00FD3508" w:rsidP="00E63A17">
      <w:pPr>
        <w:ind w:left="420" w:hangingChars="200" w:hanging="420"/>
      </w:pPr>
      <w:r>
        <w:rPr>
          <w:rFonts w:hint="eastAsia"/>
        </w:rPr>
        <w:t>第二十五条</w:t>
      </w:r>
    </w:p>
    <w:p w14:paraId="3AF87BC7" w14:textId="1B4E4932" w:rsidR="00FD3508" w:rsidRDefault="00FD3508" w:rsidP="00E63A17">
      <w:pPr>
        <w:ind w:left="420" w:hangingChars="200" w:hanging="420"/>
      </w:pPr>
      <w:r>
        <w:rPr>
          <w:rFonts w:hint="eastAsia"/>
        </w:rPr>
        <w:t>４　人工妊娠中絶手術実施報告書は、手術実施地の都道府県知事宛提出するものである。</w:t>
      </w:r>
    </w:p>
    <w:p w14:paraId="255AC03C" w14:textId="7D09AE0A" w:rsidR="00FD3508" w:rsidRDefault="00FD3508" w:rsidP="00E63A17">
      <w:pPr>
        <w:ind w:left="420" w:hangingChars="200" w:hanging="420"/>
      </w:pPr>
      <w:r>
        <w:rPr>
          <w:rFonts w:hint="eastAsia"/>
        </w:rPr>
        <w:lastRenderedPageBreak/>
        <w:t>（</w:t>
      </w:r>
      <w:r w:rsidRPr="008D68D6">
        <w:rPr>
          <w:rFonts w:hint="eastAsia"/>
          <w:color w:val="000000" w:themeColor="text1"/>
        </w:rPr>
        <w:t>二四・五・四</w:t>
      </w:r>
      <w:r w:rsidRPr="00FD3508">
        <w:rPr>
          <w:rFonts w:hint="eastAsia"/>
        </w:rPr>
        <w:t xml:space="preserve">　衛庶第二三号</w:t>
      </w:r>
      <w:r>
        <w:rPr>
          <w:rFonts w:hint="eastAsia"/>
        </w:rPr>
        <w:t xml:space="preserve">　</w:t>
      </w:r>
      <w:r w:rsidRPr="00FD3508">
        <w:rPr>
          <w:rFonts w:hint="eastAsia"/>
        </w:rPr>
        <w:t>岡山県知事宛　局長名</w:t>
      </w:r>
      <w:r>
        <w:rPr>
          <w:rFonts w:hint="eastAsia"/>
        </w:rPr>
        <w:t>）</w:t>
      </w:r>
    </w:p>
    <w:p w14:paraId="2794DB78" w14:textId="59F8BA7B" w:rsidR="00DB162C" w:rsidRDefault="00DB162C" w:rsidP="00E63A17">
      <w:pPr>
        <w:ind w:left="420" w:hangingChars="200" w:hanging="420"/>
        <w:rPr>
          <w:color w:val="FF0000"/>
        </w:rPr>
      </w:pPr>
    </w:p>
    <w:p w14:paraId="3616E6BD" w14:textId="1FABC79B" w:rsidR="00966CC6" w:rsidRPr="006507B2" w:rsidRDefault="00966CC6" w:rsidP="00E63A17">
      <w:pPr>
        <w:ind w:left="420" w:hangingChars="200" w:hanging="420"/>
        <w:rPr>
          <w:b/>
          <w:bCs/>
        </w:rPr>
      </w:pPr>
      <w:r w:rsidRPr="006507B2">
        <w:rPr>
          <w:rFonts w:hint="eastAsia"/>
          <w:b/>
          <w:bCs/>
        </w:rPr>
        <w:t>通し番号</w:t>
      </w:r>
      <w:r w:rsidRPr="006507B2">
        <w:rPr>
          <w:rFonts w:hint="eastAsia"/>
          <w:b/>
          <w:bCs/>
          <w:eastAsianLayout w:id="-1580946432" w:vert="1" w:vertCompress="1"/>
        </w:rPr>
        <w:t>21</w:t>
      </w:r>
    </w:p>
    <w:p w14:paraId="1C155B1B" w14:textId="68E5F8B6" w:rsidR="00966CC6" w:rsidRPr="00966CC6" w:rsidRDefault="00966CC6" w:rsidP="00E63A17">
      <w:pPr>
        <w:ind w:left="420" w:hangingChars="200" w:hanging="420"/>
      </w:pPr>
      <w:r w:rsidRPr="006507B2">
        <w:rPr>
          <w:rFonts w:hint="eastAsia"/>
          <w:b/>
          <w:bCs/>
        </w:rPr>
        <w:t>優生保護法逐条通牒　第</w:t>
      </w:r>
      <w:r w:rsidRPr="006507B2">
        <w:rPr>
          <w:b/>
          <w:bCs/>
          <w:eastAsianLayout w:id="-1580946176" w:vert="1" w:vertCompress="1"/>
        </w:rPr>
        <w:t>20</w:t>
      </w:r>
      <w:r w:rsidRPr="006507B2">
        <w:rPr>
          <w:b/>
          <w:bCs/>
        </w:rPr>
        <w:t>条</w:t>
      </w:r>
      <w:r w:rsidRPr="006507B2">
        <w:rPr>
          <w:b/>
          <w:bCs/>
          <w:eastAsianLayout w:id="-1580946175" w:vert="1" w:vertCompress="1"/>
        </w:rPr>
        <w:t>2</w:t>
      </w:r>
    </w:p>
    <w:p w14:paraId="0BEA7A44" w14:textId="77777777" w:rsidR="00966CC6" w:rsidRPr="00F46C7E" w:rsidRDefault="00966CC6" w:rsidP="00E63A17">
      <w:pPr>
        <w:ind w:left="420" w:hangingChars="200" w:hanging="420"/>
        <w:rPr>
          <w:color w:val="FF0000"/>
        </w:rPr>
      </w:pPr>
    </w:p>
    <w:p w14:paraId="263071ED" w14:textId="446FA29D" w:rsidR="001123F2" w:rsidRDefault="001123F2" w:rsidP="00E63A17">
      <w:pPr>
        <w:ind w:left="420" w:hangingChars="200" w:hanging="420"/>
      </w:pPr>
      <w:r>
        <w:rPr>
          <w:rFonts w:hint="eastAsia"/>
        </w:rPr>
        <w:t>第二十条</w:t>
      </w:r>
    </w:p>
    <w:p w14:paraId="09BE2A9E" w14:textId="760DCA78" w:rsidR="001123F2" w:rsidRDefault="001123F2" w:rsidP="00E63A17">
      <w:pPr>
        <w:ind w:left="420" w:hangingChars="200" w:hanging="420"/>
      </w:pPr>
      <w:r>
        <w:rPr>
          <w:rFonts w:hint="eastAsia"/>
        </w:rPr>
        <w:t>２　施行規則第十三条の規定は法第二十二条第一項により国以外の者が優生結婚相談所を設置しようとする場合の設置の許可の基準を定めたものであること従って都道府県（保健所法施行令</w:t>
      </w:r>
      <w:r w:rsidR="00EB5B6F">
        <w:rPr>
          <w:rFonts w:hint="eastAsia"/>
        </w:rPr>
        <w:t>第一号に規定する市を含むが）優生結婚相談所を設置する場合と本条の基準とは必ずしも一致する必要はないのであるが都道府県に設置する場合もなるべくこの基準に準ずるよう考慮されたいこと。</w:t>
      </w:r>
    </w:p>
    <w:p w14:paraId="0A1D4466" w14:textId="149E58C4" w:rsidR="00EB5B6F" w:rsidRDefault="00EB5B6F" w:rsidP="00E63A17">
      <w:pPr>
        <w:ind w:left="420" w:hangingChars="200" w:hanging="420"/>
      </w:pPr>
      <w:r>
        <w:rPr>
          <w:rFonts w:hint="eastAsia"/>
        </w:rPr>
        <w:t>（二四・五・四　発衛第四六号　知事宛　次官名）</w:t>
      </w:r>
    </w:p>
    <w:p w14:paraId="19C01BFD" w14:textId="17C5E895" w:rsidR="00EB5B6F" w:rsidRDefault="00EB5B6F" w:rsidP="00E63A17">
      <w:pPr>
        <w:ind w:left="420" w:hangingChars="200" w:hanging="420"/>
      </w:pPr>
    </w:p>
    <w:p w14:paraId="1E786A5B" w14:textId="1B57926D" w:rsidR="00966CC6" w:rsidRPr="006507B2" w:rsidRDefault="00966CC6" w:rsidP="00E63A17">
      <w:pPr>
        <w:ind w:left="420" w:hangingChars="200" w:hanging="420"/>
        <w:rPr>
          <w:b/>
          <w:bCs/>
        </w:rPr>
      </w:pPr>
      <w:r w:rsidRPr="006507B2">
        <w:rPr>
          <w:rFonts w:hint="eastAsia"/>
          <w:b/>
          <w:bCs/>
        </w:rPr>
        <w:t>通し番号</w:t>
      </w:r>
      <w:r w:rsidRPr="006507B2">
        <w:rPr>
          <w:rFonts w:hint="eastAsia"/>
          <w:b/>
          <w:bCs/>
          <w:eastAsianLayout w:id="-1580946174" w:vert="1" w:vertCompress="1"/>
        </w:rPr>
        <w:t>22</w:t>
      </w:r>
    </w:p>
    <w:p w14:paraId="0999195F" w14:textId="5A269EB5" w:rsidR="00966CC6" w:rsidRDefault="00966CC6" w:rsidP="00E63A17">
      <w:pPr>
        <w:ind w:left="420" w:hangingChars="200" w:hanging="420"/>
      </w:pPr>
      <w:r w:rsidRPr="006507B2">
        <w:rPr>
          <w:rFonts w:hint="eastAsia"/>
          <w:b/>
          <w:bCs/>
        </w:rPr>
        <w:t>優生保護法逐条通牒　第</w:t>
      </w:r>
      <w:r w:rsidRPr="006507B2">
        <w:rPr>
          <w:b/>
          <w:bCs/>
          <w:eastAsianLayout w:id="-1580946173" w:vert="1" w:vertCompress="1"/>
        </w:rPr>
        <w:t>22</w:t>
      </w:r>
      <w:r w:rsidRPr="006507B2">
        <w:rPr>
          <w:b/>
          <w:bCs/>
        </w:rPr>
        <w:t>条</w:t>
      </w:r>
      <w:r w:rsidRPr="006507B2">
        <w:rPr>
          <w:b/>
          <w:bCs/>
          <w:eastAsianLayout w:id="-1580946172" w:vert="1" w:vertCompress="1"/>
        </w:rPr>
        <w:t>1</w:t>
      </w:r>
    </w:p>
    <w:p w14:paraId="48E7278A" w14:textId="77777777" w:rsidR="00966CC6" w:rsidRDefault="00966CC6" w:rsidP="00E63A17">
      <w:pPr>
        <w:ind w:left="420" w:hangingChars="200" w:hanging="420"/>
      </w:pPr>
    </w:p>
    <w:p w14:paraId="34DAF23C" w14:textId="20E8E60A" w:rsidR="00EB5B6F" w:rsidRDefault="00521F92" w:rsidP="00E63A17">
      <w:pPr>
        <w:ind w:left="420" w:hangingChars="200" w:hanging="420"/>
      </w:pPr>
      <w:r>
        <w:rPr>
          <w:rFonts w:hint="eastAsia"/>
        </w:rPr>
        <w:t>第二十二条</w:t>
      </w:r>
    </w:p>
    <w:p w14:paraId="21CDD4E4" w14:textId="15F3AA10" w:rsidR="00521F92" w:rsidRDefault="00521F92" w:rsidP="00E63A17">
      <w:pPr>
        <w:ind w:left="210" w:hangingChars="100" w:hanging="210"/>
      </w:pPr>
      <w:r>
        <w:rPr>
          <w:rFonts w:hint="eastAsia"/>
        </w:rPr>
        <w:t>１　規則第十三条第一号の規定により優生結婚相談所におくべき医師は優生結婚の相談に応ずる能力のある者であると共に受胎調節の相談にも応ずることのできる能力のある者であること。</w:t>
      </w:r>
    </w:p>
    <w:p w14:paraId="3FCFD97E" w14:textId="6C4BF3C6" w:rsidR="00521F92" w:rsidRDefault="00521F92" w:rsidP="00E63A17">
      <w:pPr>
        <w:ind w:left="420" w:hangingChars="200" w:hanging="420"/>
      </w:pPr>
      <w:r>
        <w:rPr>
          <w:rFonts w:hint="eastAsia"/>
        </w:rPr>
        <w:t xml:space="preserve">　規則第十三条第二項は認可に当っての基準であるが認可後これに違反するに至ったものについてはその認可を取り消すことがある。</w:t>
      </w:r>
    </w:p>
    <w:p w14:paraId="38D3D5E9" w14:textId="2DAC06E0" w:rsidR="00521F92" w:rsidRDefault="00521F92" w:rsidP="00E63A17">
      <w:pPr>
        <w:ind w:left="420" w:hangingChars="200" w:hanging="420"/>
      </w:pPr>
      <w:r>
        <w:rPr>
          <w:rFonts w:hint="eastAsia"/>
        </w:rPr>
        <w:t>（二四・五・四　厚生省発衛第四六号　知事宛　次官名）</w:t>
      </w:r>
    </w:p>
    <w:p w14:paraId="5971F743" w14:textId="0C7C6366" w:rsidR="001D6EA5" w:rsidRDefault="001D6EA5" w:rsidP="00E63A17"/>
    <w:p w14:paraId="6169D135" w14:textId="77777777" w:rsidR="00F021AD" w:rsidRDefault="00F021AD" w:rsidP="00E63A17"/>
    <w:p w14:paraId="058C4CB5" w14:textId="77777777" w:rsidR="00F021AD" w:rsidRDefault="00F021AD" w:rsidP="00E63A17"/>
    <w:p w14:paraId="25FD48E1" w14:textId="374FA57C" w:rsidR="00A517AA" w:rsidRPr="001B79E6" w:rsidRDefault="00F021AD" w:rsidP="00E63A17">
      <w:pPr>
        <w:rPr>
          <w:b/>
          <w:bCs/>
        </w:rPr>
      </w:pPr>
      <w:r w:rsidRPr="001B79E6">
        <w:rPr>
          <w:rFonts w:hint="eastAsia"/>
          <w:b/>
          <w:bCs/>
        </w:rPr>
        <w:t>通し番号</w:t>
      </w:r>
      <w:r w:rsidRPr="001B79E6">
        <w:rPr>
          <w:rFonts w:hint="eastAsia"/>
          <w:b/>
          <w:bCs/>
          <w:eastAsianLayout w:id="-1580945663" w:vert="1" w:vertCompress="1"/>
        </w:rPr>
        <w:t>24</w:t>
      </w:r>
    </w:p>
    <w:p w14:paraId="02C770A3" w14:textId="7BBBB6E1" w:rsidR="00F021AD" w:rsidRDefault="00F021AD" w:rsidP="00E63A17">
      <w:r w:rsidRPr="001B79E6">
        <w:rPr>
          <w:rFonts w:hint="eastAsia"/>
          <w:b/>
          <w:bCs/>
        </w:rPr>
        <w:lastRenderedPageBreak/>
        <w:t>優生保護法逐条通牒　第</w:t>
      </w:r>
      <w:r w:rsidRPr="001B79E6">
        <w:rPr>
          <w:b/>
          <w:bCs/>
          <w:eastAsianLayout w:id="-1580945664" w:vert="1" w:vertCompress="1"/>
        </w:rPr>
        <w:t>12</w:t>
      </w:r>
      <w:r w:rsidRPr="001B79E6">
        <w:rPr>
          <w:b/>
          <w:bCs/>
        </w:rPr>
        <w:t>条</w:t>
      </w:r>
    </w:p>
    <w:p w14:paraId="67AA2267" w14:textId="77777777" w:rsidR="00F021AD" w:rsidRDefault="00F021AD" w:rsidP="00E63A17"/>
    <w:p w14:paraId="6C011611" w14:textId="77777777" w:rsidR="001D6EA5" w:rsidRDefault="001D6EA5" w:rsidP="00E63A17">
      <w:r>
        <w:rPr>
          <w:rFonts w:hint="eastAsia"/>
        </w:rPr>
        <w:t>優生保護法第十二条の規定により指定医師が任意の人工妊娠中絶を行った場合の届出に関しては昭和二十四年一月二〇日厚生省発衛第三号「優生保護法施行に関する件」（第二十五条の１）を以て通知したところであるが人工妊娠中絶の実施の状況を把握することは同法の適正な施行を図るため必要なことであるから更にこれが励行を指導督励するとともに特に必要がある場合は医療法第二十五条に基いて病院又は診療所の管理者から左記要領に従い報告を徴取するようせられたい。</w:t>
      </w:r>
    </w:p>
    <w:p w14:paraId="00B86A9D" w14:textId="77777777" w:rsidR="001D6EA5" w:rsidRDefault="001D6EA5" w:rsidP="00E63A17">
      <w:pPr>
        <w:ind w:firstLine="840"/>
      </w:pPr>
      <w:r>
        <w:rPr>
          <w:rFonts w:hint="eastAsia"/>
        </w:rPr>
        <w:t>記</w:t>
      </w:r>
    </w:p>
    <w:p w14:paraId="3DDEB3D2" w14:textId="77777777" w:rsidR="001D6EA5" w:rsidRDefault="001D6EA5" w:rsidP="00E63A17">
      <w:r>
        <w:rPr>
          <w:rFonts w:hint="eastAsia"/>
        </w:rPr>
        <w:t>一、報告は人工妊娠中絶を行った日から七日以内に行わせること</w:t>
      </w:r>
    </w:p>
    <w:p w14:paraId="4B2BD7C2" w14:textId="12137B3C" w:rsidR="001D6EA5" w:rsidRDefault="001D6EA5" w:rsidP="00E63A17">
      <w:r>
        <w:rPr>
          <w:rFonts w:hint="eastAsia"/>
        </w:rPr>
        <w:t>二、報告の様式は次の通りとする</w:t>
      </w:r>
    </w:p>
    <w:p w14:paraId="106B7315" w14:textId="77777777" w:rsidR="009A5A89" w:rsidRDefault="009A5A89" w:rsidP="00E63A17"/>
    <w:tbl>
      <w:tblPr>
        <w:tblStyle w:val="ab"/>
        <w:tblpPr w:leftFromText="142" w:rightFromText="142" w:vertAnchor="text" w:tblpY="1"/>
        <w:tblOverlap w:val="never"/>
        <w:tblW w:w="0" w:type="auto"/>
        <w:tblLook w:val="04A0" w:firstRow="1" w:lastRow="0" w:firstColumn="1" w:lastColumn="0" w:noHBand="0" w:noVBand="1"/>
      </w:tblPr>
      <w:tblGrid>
        <w:gridCol w:w="942"/>
        <w:gridCol w:w="942"/>
        <w:gridCol w:w="942"/>
        <w:gridCol w:w="582"/>
      </w:tblGrid>
      <w:tr w:rsidR="001D6EA5" w14:paraId="743F964B" w14:textId="77777777" w:rsidTr="001D6EA5">
        <w:trPr>
          <w:cantSplit/>
          <w:trHeight w:val="2707"/>
        </w:trPr>
        <w:tc>
          <w:tcPr>
            <w:tcW w:w="567" w:type="dxa"/>
            <w:textDirection w:val="tbRlV"/>
            <w:vAlign w:val="center"/>
          </w:tcPr>
          <w:p w14:paraId="4D45FFF0" w14:textId="77777777" w:rsidR="001D6EA5" w:rsidRDefault="001D6EA5" w:rsidP="00E63A17">
            <w:pPr>
              <w:ind w:left="113" w:right="113"/>
            </w:pPr>
            <w:r>
              <w:rPr>
                <w:rFonts w:hint="eastAsia"/>
              </w:rPr>
              <w:t>手術を行った場所及び</w:t>
            </w:r>
          </w:p>
          <w:p w14:paraId="5A249161" w14:textId="56246510" w:rsidR="001D6EA5" w:rsidRDefault="001D6EA5" w:rsidP="00E63A17">
            <w:pPr>
              <w:ind w:left="113" w:right="113"/>
            </w:pPr>
            <w:r>
              <w:rPr>
                <w:rFonts w:hint="eastAsia"/>
              </w:rPr>
              <w:t>日時</w:t>
            </w:r>
          </w:p>
        </w:tc>
        <w:tc>
          <w:tcPr>
            <w:tcW w:w="567" w:type="dxa"/>
            <w:textDirection w:val="tbRlV"/>
            <w:vAlign w:val="center"/>
          </w:tcPr>
          <w:p w14:paraId="541F2CB0" w14:textId="77777777" w:rsidR="001D6EA5" w:rsidRDefault="001D6EA5" w:rsidP="00E63A17">
            <w:pPr>
              <w:ind w:left="113" w:right="113"/>
            </w:pPr>
            <w:r>
              <w:rPr>
                <w:rFonts w:hint="eastAsia"/>
              </w:rPr>
              <w:t>人工妊娠中絶を受けた</w:t>
            </w:r>
          </w:p>
          <w:p w14:paraId="47EA19BE" w14:textId="11786DF6" w:rsidR="001D6EA5" w:rsidRDefault="001D6EA5" w:rsidP="00E63A17">
            <w:pPr>
              <w:ind w:left="113" w:right="113"/>
            </w:pPr>
            <w:r>
              <w:rPr>
                <w:rFonts w:hint="eastAsia"/>
              </w:rPr>
              <w:t>理由</w:t>
            </w:r>
          </w:p>
        </w:tc>
        <w:tc>
          <w:tcPr>
            <w:tcW w:w="567" w:type="dxa"/>
            <w:textDirection w:val="tbRlV"/>
            <w:vAlign w:val="center"/>
          </w:tcPr>
          <w:p w14:paraId="32CC9750" w14:textId="77777777" w:rsidR="001D6EA5" w:rsidRDefault="001D6EA5" w:rsidP="00E63A17">
            <w:pPr>
              <w:ind w:left="113" w:right="113"/>
            </w:pPr>
            <w:r>
              <w:rPr>
                <w:rFonts w:hint="eastAsia"/>
              </w:rPr>
              <w:t>人工妊娠中絶を受けた</w:t>
            </w:r>
          </w:p>
          <w:p w14:paraId="7AEA7040" w14:textId="4B02503A" w:rsidR="001D6EA5" w:rsidRDefault="001D6EA5" w:rsidP="00E63A17">
            <w:pPr>
              <w:ind w:left="113" w:right="113"/>
            </w:pPr>
            <w:r>
              <w:rPr>
                <w:rFonts w:hint="eastAsia"/>
              </w:rPr>
              <w:t>者の年齢及び職業</w:t>
            </w:r>
          </w:p>
        </w:tc>
        <w:tc>
          <w:tcPr>
            <w:tcW w:w="567" w:type="dxa"/>
            <w:vMerge w:val="restart"/>
            <w:textDirection w:val="tbRlV"/>
            <w:vAlign w:val="center"/>
          </w:tcPr>
          <w:p w14:paraId="0EE14C7A" w14:textId="4B01BD4B" w:rsidR="001D6EA5" w:rsidRDefault="001D6EA5" w:rsidP="00E63A17">
            <w:pPr>
              <w:ind w:left="113" w:right="113"/>
              <w:jc w:val="center"/>
            </w:pPr>
            <w:r>
              <w:rPr>
                <w:rFonts w:hint="eastAsia"/>
              </w:rPr>
              <w:t>優生保護法第十二条による人工妊娠中絶実施報告書</w:t>
            </w:r>
          </w:p>
        </w:tc>
      </w:tr>
      <w:tr w:rsidR="001D6EA5" w14:paraId="14D8A0CA" w14:textId="77777777" w:rsidTr="001D6EA5">
        <w:trPr>
          <w:cantSplit/>
          <w:trHeight w:val="2726"/>
        </w:trPr>
        <w:tc>
          <w:tcPr>
            <w:tcW w:w="567" w:type="dxa"/>
            <w:vMerge w:val="restart"/>
            <w:textDirection w:val="tbRlV"/>
            <w:vAlign w:val="center"/>
          </w:tcPr>
          <w:p w14:paraId="38F90883" w14:textId="77777777" w:rsidR="001D6EA5" w:rsidRDefault="001D6EA5" w:rsidP="00E63A17">
            <w:pPr>
              <w:ind w:left="113" w:right="113"/>
              <w:jc w:val="center"/>
            </w:pPr>
          </w:p>
        </w:tc>
        <w:tc>
          <w:tcPr>
            <w:tcW w:w="567" w:type="dxa"/>
            <w:textDirection w:val="tbRlV"/>
            <w:vAlign w:val="center"/>
          </w:tcPr>
          <w:p w14:paraId="44C85F02" w14:textId="77777777" w:rsidR="001D6EA5" w:rsidRDefault="001D6EA5" w:rsidP="00E63A17">
            <w:pPr>
              <w:ind w:left="113" w:right="113"/>
              <w:jc w:val="center"/>
            </w:pPr>
          </w:p>
        </w:tc>
        <w:tc>
          <w:tcPr>
            <w:tcW w:w="567" w:type="dxa"/>
            <w:vMerge w:val="restart"/>
            <w:textDirection w:val="tbRlV"/>
            <w:vAlign w:val="center"/>
          </w:tcPr>
          <w:p w14:paraId="55F1AC43" w14:textId="77777777" w:rsidR="001D6EA5" w:rsidRDefault="001D6EA5" w:rsidP="00E63A17">
            <w:pPr>
              <w:ind w:left="113" w:right="113"/>
              <w:jc w:val="center"/>
            </w:pPr>
          </w:p>
        </w:tc>
        <w:tc>
          <w:tcPr>
            <w:tcW w:w="567" w:type="dxa"/>
            <w:vMerge/>
            <w:textDirection w:val="tbRlV"/>
            <w:vAlign w:val="center"/>
          </w:tcPr>
          <w:p w14:paraId="336A6CB1" w14:textId="77777777" w:rsidR="001D6EA5" w:rsidRDefault="001D6EA5" w:rsidP="00E63A17">
            <w:pPr>
              <w:ind w:left="113" w:right="113"/>
              <w:jc w:val="center"/>
            </w:pPr>
          </w:p>
        </w:tc>
      </w:tr>
      <w:tr w:rsidR="001D6EA5" w14:paraId="3B74853C" w14:textId="77777777" w:rsidTr="001D6EA5">
        <w:trPr>
          <w:cantSplit/>
          <w:trHeight w:val="564"/>
        </w:trPr>
        <w:tc>
          <w:tcPr>
            <w:tcW w:w="567" w:type="dxa"/>
            <w:vMerge/>
            <w:textDirection w:val="tbRlV"/>
            <w:vAlign w:val="center"/>
          </w:tcPr>
          <w:p w14:paraId="2D713CA1" w14:textId="77777777" w:rsidR="001D6EA5" w:rsidRDefault="001D6EA5" w:rsidP="00E63A17">
            <w:pPr>
              <w:ind w:left="113" w:right="113"/>
              <w:jc w:val="center"/>
            </w:pPr>
          </w:p>
        </w:tc>
        <w:tc>
          <w:tcPr>
            <w:tcW w:w="567" w:type="dxa"/>
            <w:textDirection w:val="tbRlV"/>
            <w:vAlign w:val="center"/>
          </w:tcPr>
          <w:p w14:paraId="6C2FAC7A" w14:textId="2E7B982B" w:rsidR="001D6EA5" w:rsidRPr="001D6EA5" w:rsidRDefault="001D6EA5" w:rsidP="00E63A17">
            <w:pPr>
              <w:ind w:left="113" w:right="113"/>
              <w:jc w:val="center"/>
              <w:rPr>
                <w:sz w:val="12"/>
                <w:szCs w:val="14"/>
              </w:rPr>
            </w:pPr>
            <w:r w:rsidRPr="001D6EA5">
              <w:rPr>
                <w:rFonts w:hint="eastAsia"/>
                <w:sz w:val="16"/>
                <w:szCs w:val="18"/>
              </w:rPr>
              <w:t>妊娠月数</w:t>
            </w:r>
          </w:p>
        </w:tc>
        <w:tc>
          <w:tcPr>
            <w:tcW w:w="567" w:type="dxa"/>
            <w:vMerge/>
            <w:textDirection w:val="tbRlV"/>
            <w:vAlign w:val="center"/>
          </w:tcPr>
          <w:p w14:paraId="7BF8A2CD" w14:textId="77777777" w:rsidR="001D6EA5" w:rsidRDefault="001D6EA5" w:rsidP="00E63A17">
            <w:pPr>
              <w:ind w:left="113" w:right="113"/>
              <w:jc w:val="center"/>
            </w:pPr>
          </w:p>
        </w:tc>
        <w:tc>
          <w:tcPr>
            <w:tcW w:w="567" w:type="dxa"/>
            <w:vMerge/>
            <w:textDirection w:val="tbRlV"/>
            <w:vAlign w:val="center"/>
          </w:tcPr>
          <w:p w14:paraId="0C8A94A0" w14:textId="77777777" w:rsidR="001D6EA5" w:rsidRDefault="001D6EA5" w:rsidP="00E63A17">
            <w:pPr>
              <w:ind w:left="113" w:right="113"/>
              <w:jc w:val="center"/>
            </w:pPr>
          </w:p>
        </w:tc>
      </w:tr>
      <w:tr w:rsidR="001D6EA5" w14:paraId="6550A869" w14:textId="77777777" w:rsidTr="001D6EA5">
        <w:trPr>
          <w:cantSplit/>
          <w:trHeight w:val="3297"/>
        </w:trPr>
        <w:tc>
          <w:tcPr>
            <w:tcW w:w="567" w:type="dxa"/>
            <w:vMerge/>
            <w:textDirection w:val="tbRlV"/>
            <w:vAlign w:val="center"/>
          </w:tcPr>
          <w:p w14:paraId="67E28D15" w14:textId="77777777" w:rsidR="001D6EA5" w:rsidRDefault="001D6EA5" w:rsidP="00E63A17">
            <w:pPr>
              <w:ind w:left="113" w:right="113"/>
              <w:jc w:val="center"/>
            </w:pPr>
          </w:p>
        </w:tc>
        <w:tc>
          <w:tcPr>
            <w:tcW w:w="567" w:type="dxa"/>
            <w:textDirection w:val="tbRlV"/>
            <w:vAlign w:val="center"/>
          </w:tcPr>
          <w:p w14:paraId="794B5709" w14:textId="77777777" w:rsidR="001D6EA5" w:rsidRPr="001D6EA5" w:rsidRDefault="001D6EA5" w:rsidP="00E63A17">
            <w:pPr>
              <w:ind w:left="113" w:right="113"/>
              <w:jc w:val="center"/>
              <w:rPr>
                <w:sz w:val="12"/>
                <w:szCs w:val="14"/>
              </w:rPr>
            </w:pPr>
          </w:p>
        </w:tc>
        <w:tc>
          <w:tcPr>
            <w:tcW w:w="567" w:type="dxa"/>
            <w:vMerge/>
            <w:textDirection w:val="tbRlV"/>
            <w:vAlign w:val="center"/>
          </w:tcPr>
          <w:p w14:paraId="5A56F080" w14:textId="77777777" w:rsidR="001D6EA5" w:rsidRDefault="001D6EA5" w:rsidP="00E63A17">
            <w:pPr>
              <w:ind w:left="113" w:right="113"/>
              <w:jc w:val="center"/>
            </w:pPr>
          </w:p>
        </w:tc>
        <w:tc>
          <w:tcPr>
            <w:tcW w:w="567" w:type="dxa"/>
            <w:vMerge/>
            <w:textDirection w:val="tbRlV"/>
            <w:vAlign w:val="center"/>
          </w:tcPr>
          <w:p w14:paraId="54553EA2" w14:textId="77777777" w:rsidR="001D6EA5" w:rsidRDefault="001D6EA5" w:rsidP="00E63A17">
            <w:pPr>
              <w:ind w:left="113" w:right="113"/>
              <w:jc w:val="center"/>
            </w:pPr>
          </w:p>
        </w:tc>
      </w:tr>
    </w:tbl>
    <w:p w14:paraId="30A1BC85" w14:textId="47CA0CF6" w:rsidR="005B5620" w:rsidRPr="005F0AD7" w:rsidRDefault="005B5620" w:rsidP="00E63A17"/>
    <w:p w14:paraId="2D60209F" w14:textId="5BD032C6" w:rsidR="005B5620" w:rsidRDefault="005B5620" w:rsidP="00E63A17"/>
    <w:p w14:paraId="5D38CCEA" w14:textId="671A17EE" w:rsidR="005B5620" w:rsidRDefault="005B5620" w:rsidP="00E63A17"/>
    <w:p w14:paraId="6F14E704" w14:textId="0FEF7154" w:rsidR="005B5620" w:rsidRDefault="005B5620" w:rsidP="00E63A17"/>
    <w:p w14:paraId="6FDB5424" w14:textId="4C37E4DC" w:rsidR="005B5620" w:rsidRDefault="005B5620" w:rsidP="00E63A17"/>
    <w:p w14:paraId="1753A876" w14:textId="42189D1D" w:rsidR="005B5620" w:rsidRDefault="005B5620" w:rsidP="00E63A17"/>
    <w:p w14:paraId="45504C28" w14:textId="34868694" w:rsidR="001D6EA5" w:rsidRDefault="001D6EA5" w:rsidP="00E63A17"/>
    <w:p w14:paraId="27E5B2C2" w14:textId="320791E5" w:rsidR="001D6EA5" w:rsidRDefault="001D6EA5" w:rsidP="00E63A17"/>
    <w:p w14:paraId="6774DABA" w14:textId="08F7F7ED" w:rsidR="001D6EA5" w:rsidRDefault="001D6EA5" w:rsidP="00E63A17"/>
    <w:p w14:paraId="19C84B5A" w14:textId="77777777" w:rsidR="001D6EA5" w:rsidRDefault="001D6EA5" w:rsidP="00E63A17"/>
    <w:p w14:paraId="20D5A697" w14:textId="747EB8CC" w:rsidR="001D6EA5" w:rsidRDefault="001D6EA5" w:rsidP="00E63A17">
      <w:r>
        <w:rPr>
          <w:rFonts w:hint="eastAsia"/>
        </w:rPr>
        <w:t xml:space="preserve">　右の通り報告します。</w:t>
      </w:r>
    </w:p>
    <w:p w14:paraId="3C84594E" w14:textId="671996EB" w:rsidR="001D6EA5" w:rsidRDefault="001D6EA5" w:rsidP="00E63A17">
      <w:r>
        <w:rPr>
          <w:rFonts w:hint="eastAsia"/>
        </w:rPr>
        <w:t xml:space="preserve">　　年　　月　　日</w:t>
      </w:r>
    </w:p>
    <w:p w14:paraId="5BBF9CF5" w14:textId="1F7839B0" w:rsidR="001D6EA5" w:rsidRDefault="001D6EA5" w:rsidP="00E63A17">
      <w:pPr>
        <w:ind w:leftChars="2100" w:left="4410"/>
      </w:pPr>
      <w:r>
        <w:rPr>
          <w:rFonts w:hint="eastAsia"/>
        </w:rPr>
        <w:t>病院又は診療</w:t>
      </w:r>
      <w:r w:rsidR="009A2508">
        <w:rPr>
          <w:rFonts w:hint="eastAsia"/>
        </w:rPr>
        <w:t>所</w:t>
      </w:r>
      <w:r>
        <w:rPr>
          <w:rFonts w:hint="eastAsia"/>
        </w:rPr>
        <w:t>名</w:t>
      </w:r>
    </w:p>
    <w:p w14:paraId="70F1AC2B" w14:textId="6257E3E6" w:rsidR="001D6EA5" w:rsidRDefault="001D6EA5" w:rsidP="00E63A17">
      <w:pPr>
        <w:ind w:leftChars="2100" w:left="4410"/>
      </w:pPr>
      <w:r>
        <w:rPr>
          <w:rFonts w:hint="eastAsia"/>
        </w:rPr>
        <w:lastRenderedPageBreak/>
        <w:t xml:space="preserve">　　管理者　　氏　　名　　　　　　　　　　㊞</w:t>
      </w:r>
    </w:p>
    <w:p w14:paraId="1C21DED1" w14:textId="026A41C2" w:rsidR="001D6EA5" w:rsidRDefault="001D6EA5" w:rsidP="00E63A17">
      <w:r>
        <w:rPr>
          <w:rFonts w:hint="eastAsia"/>
        </w:rPr>
        <w:t>（二四・五・九　衛発第四九〇号　知事宛　公衆衛生局長　医務局長）</w:t>
      </w:r>
    </w:p>
    <w:p w14:paraId="4169722A" w14:textId="72677A3E" w:rsidR="00E63A17" w:rsidRDefault="00E63A17" w:rsidP="00E63A17"/>
    <w:p w14:paraId="06C98919" w14:textId="074CCC6C" w:rsidR="00F021AD" w:rsidRPr="001B79E6" w:rsidRDefault="00F021AD" w:rsidP="00E63A17">
      <w:pPr>
        <w:rPr>
          <w:b/>
          <w:bCs/>
        </w:rPr>
      </w:pPr>
      <w:r w:rsidRPr="001B79E6">
        <w:rPr>
          <w:rFonts w:hint="eastAsia"/>
          <w:b/>
          <w:bCs/>
        </w:rPr>
        <w:t>通し番号</w:t>
      </w:r>
      <w:r w:rsidRPr="001B79E6">
        <w:rPr>
          <w:rFonts w:hint="eastAsia"/>
          <w:b/>
          <w:bCs/>
          <w:eastAsianLayout w:id="-1580945152" w:vert="1" w:vertCompress="1"/>
        </w:rPr>
        <w:t>25</w:t>
      </w:r>
    </w:p>
    <w:p w14:paraId="284AEF47" w14:textId="076C399D" w:rsidR="00F021AD" w:rsidRDefault="00F021AD" w:rsidP="00E63A17">
      <w:r w:rsidRPr="001B79E6">
        <w:rPr>
          <w:rFonts w:hint="eastAsia"/>
          <w:b/>
          <w:bCs/>
        </w:rPr>
        <w:t>優生保護法逐条通牒　第</w:t>
      </w:r>
      <w:r w:rsidRPr="001B79E6">
        <w:rPr>
          <w:b/>
          <w:bCs/>
          <w:eastAsianLayout w:id="-1580945408" w:vert="1" w:vertCompress="1"/>
        </w:rPr>
        <w:t>13</w:t>
      </w:r>
      <w:r w:rsidRPr="001B79E6">
        <w:rPr>
          <w:b/>
          <w:bCs/>
        </w:rPr>
        <w:t>条</w:t>
      </w:r>
      <w:r w:rsidRPr="001B79E6">
        <w:rPr>
          <w:b/>
          <w:bCs/>
          <w:eastAsianLayout w:id="-1580945407" w:vert="1" w:vertCompress="1"/>
        </w:rPr>
        <w:t>19</w:t>
      </w:r>
    </w:p>
    <w:p w14:paraId="378E6D6E" w14:textId="77777777" w:rsidR="00F021AD" w:rsidRDefault="00F021AD" w:rsidP="00E63A17"/>
    <w:p w14:paraId="7D541E06" w14:textId="4464E016" w:rsidR="001D6EA5" w:rsidRDefault="001D6EA5" w:rsidP="00E63A17">
      <w:r>
        <w:rPr>
          <w:rFonts w:hint="eastAsia"/>
        </w:rPr>
        <w:t>第十三条</w:t>
      </w:r>
    </w:p>
    <w:p w14:paraId="6CF5792A" w14:textId="1BABCBBC" w:rsidR="001D6EA5" w:rsidRDefault="001D6EA5" w:rsidP="00E63A17">
      <w:pPr>
        <w:ind w:left="420" w:hangingChars="200" w:hanging="420"/>
      </w:pPr>
      <w:r w:rsidRPr="001D6EA5">
        <w:rPr>
          <w:rFonts w:hint="eastAsia"/>
          <w:eastAsianLayout w:id="-1587164160" w:vert="1" w:vertCompress="1"/>
        </w:rPr>
        <w:t>19</w:t>
      </w:r>
      <w:r>
        <w:rPr>
          <w:rFonts w:hint="eastAsia"/>
        </w:rPr>
        <w:t xml:space="preserve">　</w:t>
      </w:r>
      <w:r w:rsidR="0022142A">
        <w:rPr>
          <w:rFonts w:hint="eastAsia"/>
        </w:rPr>
        <w:t>健康</w:t>
      </w:r>
      <w:r w:rsidR="00A04300">
        <w:rPr>
          <w:rFonts w:hint="eastAsia"/>
        </w:rPr>
        <w:t>保健</w:t>
      </w:r>
      <w:r w:rsidR="00A04300" w:rsidRPr="00A04300">
        <w:rPr>
          <w:rFonts w:hint="eastAsia"/>
        </w:rPr>
        <w:t>［</w:t>
      </w:r>
      <w:r w:rsidR="00E834D6">
        <w:rPr>
          <w:rFonts w:hint="eastAsia"/>
        </w:rPr>
        <w:t>ママ</w:t>
      </w:r>
      <w:r w:rsidR="00A04300" w:rsidRPr="00A04300">
        <w:rPr>
          <w:rFonts w:hint="eastAsia"/>
        </w:rPr>
        <w:t>］</w:t>
      </w:r>
      <w:r w:rsidR="0022142A">
        <w:rPr>
          <w:rFonts w:hint="eastAsia"/>
        </w:rPr>
        <w:t>における任意の優生手術及び人工妊娠中絶の保険給付等については、優生保護法第三条第一項の規定による任意の優生手術及び第十三条第一項の規定による人工妊娠中絶に対しては医療の給付を行うも、法第十三条第一項第二号のうち単に経済的理由により母体の健康を害う虞れがあるものとして人工妊娠中絶を行う場合には、医療の給付を行わない旨厚生省保険局医療課長から各都道府県民生部保険課長に対して通知されているが、同通知は、疾病保険としての健康保険の性質に基き、例えば、現に疾病はないのであるが単に経済的理由により健康を害する虞れがあるために人工妊娠中絶をうけるような場合には、保険給付は行わず、疾病による理由が併せて考慮されているものについては、保険の給付が行われると云う趣旨である。</w:t>
      </w:r>
    </w:p>
    <w:p w14:paraId="001F52BF" w14:textId="1B697607" w:rsidR="0022142A" w:rsidRDefault="0022142A" w:rsidP="00E63A17">
      <w:pPr>
        <w:ind w:leftChars="200" w:left="420"/>
      </w:pPr>
      <w:r>
        <w:rPr>
          <w:rFonts w:hint="eastAsia"/>
        </w:rPr>
        <w:t>なお、国民健康保険については、各組合独自の立場より給付の対象が決定されるものであるが右の健康保険の給付から除外されている人工妊娠中絶についても、給付が行われるよう指導されたい。</w:t>
      </w:r>
    </w:p>
    <w:p w14:paraId="37E19EEB" w14:textId="56B14AA6" w:rsidR="0022142A" w:rsidRDefault="0022142A" w:rsidP="00E63A17">
      <w:r>
        <w:rPr>
          <w:rFonts w:hint="eastAsia"/>
        </w:rPr>
        <w:t>（二五・五・一八　衛庶第五二号　衛生部長宛　課長名）</w:t>
      </w:r>
    </w:p>
    <w:p w14:paraId="6A89A5E2" w14:textId="4254D52E" w:rsidR="00D47DAE" w:rsidRDefault="00D47DAE" w:rsidP="00E63A17"/>
    <w:p w14:paraId="4B830B78" w14:textId="476C07D4" w:rsidR="00F021AD" w:rsidRPr="001B79E6" w:rsidRDefault="00F021AD" w:rsidP="00E63A17">
      <w:pPr>
        <w:rPr>
          <w:b/>
          <w:bCs/>
        </w:rPr>
      </w:pPr>
      <w:r w:rsidRPr="001B79E6">
        <w:rPr>
          <w:rFonts w:hint="eastAsia"/>
          <w:b/>
          <w:bCs/>
        </w:rPr>
        <w:t>通し番号</w:t>
      </w:r>
      <w:r w:rsidRPr="001B79E6">
        <w:rPr>
          <w:rFonts w:hint="eastAsia"/>
          <w:b/>
          <w:bCs/>
          <w:eastAsianLayout w:id="-1580944128" w:vert="1" w:vertCompress="1"/>
        </w:rPr>
        <w:t>26</w:t>
      </w:r>
    </w:p>
    <w:p w14:paraId="16753E2A" w14:textId="1F844173" w:rsidR="00F021AD" w:rsidRDefault="00F021AD" w:rsidP="00E63A17">
      <w:r w:rsidRPr="001B79E6">
        <w:rPr>
          <w:rFonts w:hint="eastAsia"/>
          <w:b/>
          <w:bCs/>
        </w:rPr>
        <w:t>優生保護法逐条通牒　第</w:t>
      </w:r>
      <w:r w:rsidRPr="001B79E6">
        <w:rPr>
          <w:b/>
          <w:bCs/>
          <w:eastAsianLayout w:id="-1580945151" w:vert="1" w:vertCompress="1"/>
        </w:rPr>
        <w:t>17</w:t>
      </w:r>
      <w:r w:rsidRPr="001B79E6">
        <w:rPr>
          <w:b/>
          <w:bCs/>
        </w:rPr>
        <w:t>条</w:t>
      </w:r>
      <w:r w:rsidRPr="001B79E6">
        <w:rPr>
          <w:b/>
          <w:bCs/>
          <w:eastAsianLayout w:id="-1580945150" w:vert="1" w:vertCompress="1"/>
        </w:rPr>
        <w:t>4</w:t>
      </w:r>
    </w:p>
    <w:p w14:paraId="49475D19" w14:textId="77777777" w:rsidR="00F021AD" w:rsidRDefault="00F021AD" w:rsidP="00E63A17"/>
    <w:p w14:paraId="4C843CB6" w14:textId="33967288" w:rsidR="00D47DAE" w:rsidRDefault="00D47DAE" w:rsidP="00E63A17">
      <w:r>
        <w:rPr>
          <w:rFonts w:hint="eastAsia"/>
        </w:rPr>
        <w:t>第十七条</w:t>
      </w:r>
    </w:p>
    <w:p w14:paraId="2DB4A5FF" w14:textId="37E8CADD" w:rsidR="00D47DAE" w:rsidRDefault="00D47DAE" w:rsidP="00E63A17">
      <w:pPr>
        <w:ind w:left="420" w:hangingChars="200" w:hanging="420"/>
      </w:pPr>
      <w:r>
        <w:rPr>
          <w:rFonts w:hint="eastAsia"/>
        </w:rPr>
        <w:t>４　審査会における審査は一面迅速性を必要とするが他面適正慎重な審査を要するものであるから、審査の迅速性を尊重するため審査の内容が</w:t>
      </w:r>
      <w:r w:rsidR="00E85070">
        <w:rPr>
          <w:rFonts w:hint="eastAsia"/>
        </w:rPr>
        <w:t>形式的なものに陥らないよう注意されたい。</w:t>
      </w:r>
    </w:p>
    <w:p w14:paraId="777A6164" w14:textId="1E8022CB" w:rsidR="00344B66" w:rsidRPr="001B79E6" w:rsidRDefault="00E85070" w:rsidP="00344B66">
      <w:r>
        <w:rPr>
          <w:rFonts w:hint="eastAsia"/>
        </w:rPr>
        <w:lastRenderedPageBreak/>
        <w:t>（二四・六・一七　衛庶第一七四号　衛生部長宛　課長名）</w:t>
      </w:r>
    </w:p>
    <w:p w14:paraId="2CF72E4B" w14:textId="0EF560B0" w:rsidR="00344B66" w:rsidRDefault="00344B66" w:rsidP="00344B66">
      <w:pPr>
        <w:rPr>
          <w:rFonts w:ascii="游明朝" w:eastAsia="游明朝" w:hAnsi="游明朝" w:cs="Times New Roman"/>
        </w:rPr>
      </w:pPr>
    </w:p>
    <w:p w14:paraId="768B0B16" w14:textId="48158DB8" w:rsidR="00F6166A" w:rsidRPr="001B79E6" w:rsidRDefault="00F6166A" w:rsidP="00344B66">
      <w:pPr>
        <w:rPr>
          <w:rFonts w:ascii="游明朝" w:eastAsia="游明朝" w:hAnsi="游明朝" w:cs="Times New Roman"/>
          <w:b/>
          <w:bCs/>
        </w:rPr>
      </w:pPr>
      <w:r w:rsidRPr="001B79E6">
        <w:rPr>
          <w:rFonts w:ascii="游明朝" w:eastAsia="游明朝" w:hAnsi="游明朝" w:cs="Times New Roman" w:hint="eastAsia"/>
          <w:b/>
          <w:bCs/>
        </w:rPr>
        <w:t>通し番号</w:t>
      </w:r>
      <w:r w:rsidRPr="001B79E6">
        <w:rPr>
          <w:rFonts w:ascii="游明朝" w:eastAsia="游明朝" w:hAnsi="游明朝" w:cs="Times New Roman" w:hint="eastAsia"/>
          <w:b/>
          <w:bCs/>
          <w:eastAsianLayout w:id="-1580943872" w:vert="1" w:vertCompress="1"/>
        </w:rPr>
        <w:t>29</w:t>
      </w:r>
    </w:p>
    <w:p w14:paraId="7DEA96FE" w14:textId="03C9DBB3" w:rsidR="00F6166A" w:rsidRDefault="00F6166A" w:rsidP="00344B66">
      <w:pPr>
        <w:rPr>
          <w:rFonts w:ascii="游明朝" w:eastAsia="游明朝" w:hAnsi="游明朝" w:cs="Times New Roman"/>
        </w:rPr>
      </w:pPr>
      <w:r w:rsidRPr="001B79E6">
        <w:rPr>
          <w:rFonts w:ascii="游明朝" w:eastAsia="游明朝" w:hAnsi="游明朝" w:cs="Times New Roman" w:hint="eastAsia"/>
          <w:b/>
          <w:bCs/>
        </w:rPr>
        <w:t>優生保護法逐条通牒　第</w:t>
      </w:r>
      <w:r w:rsidRPr="001B79E6">
        <w:rPr>
          <w:rFonts w:ascii="游明朝" w:eastAsia="游明朝" w:hAnsi="游明朝" w:cs="Times New Roman"/>
          <w:b/>
          <w:bCs/>
          <w:eastAsianLayout w:id="-1580943871" w:vert="1" w:vertCompress="1"/>
        </w:rPr>
        <w:t>3</w:t>
      </w:r>
      <w:r w:rsidRPr="001B79E6">
        <w:rPr>
          <w:rFonts w:ascii="游明朝" w:eastAsia="游明朝" w:hAnsi="游明朝" w:cs="Times New Roman"/>
          <w:b/>
          <w:bCs/>
        </w:rPr>
        <w:t>条</w:t>
      </w:r>
      <w:r w:rsidRPr="001B79E6">
        <w:rPr>
          <w:rFonts w:ascii="游明朝" w:eastAsia="游明朝" w:hAnsi="游明朝" w:cs="Times New Roman"/>
          <w:b/>
          <w:bCs/>
          <w:eastAsianLayout w:id="-1580943870" w:vert="1" w:vertCompress="1"/>
        </w:rPr>
        <w:t>7</w:t>
      </w:r>
      <w:r w:rsidRPr="001B79E6">
        <w:rPr>
          <w:rFonts w:ascii="游明朝" w:eastAsia="游明朝" w:hAnsi="游明朝" w:cs="Times New Roman" w:hint="eastAsia"/>
          <w:b/>
          <w:bCs/>
        </w:rPr>
        <w:t>～</w:t>
      </w:r>
      <w:r w:rsidRPr="001B79E6">
        <w:rPr>
          <w:rFonts w:ascii="游明朝" w:eastAsia="游明朝" w:hAnsi="游明朝" w:cs="Times New Roman"/>
          <w:b/>
          <w:bCs/>
          <w:eastAsianLayout w:id="-1580943869" w:vert="1" w:vertCompress="1"/>
        </w:rPr>
        <w:t>9</w:t>
      </w:r>
      <w:r w:rsidRPr="001B79E6">
        <w:rPr>
          <w:rFonts w:ascii="游明朝" w:eastAsia="游明朝" w:hAnsi="游明朝" w:cs="Times New Roman"/>
          <w:b/>
          <w:bCs/>
        </w:rPr>
        <w:t>、第</w:t>
      </w:r>
      <w:r w:rsidRPr="001B79E6">
        <w:rPr>
          <w:rFonts w:ascii="游明朝" w:eastAsia="游明朝" w:hAnsi="游明朝" w:cs="Times New Roman"/>
          <w:b/>
          <w:bCs/>
          <w:eastAsianLayout w:id="-1580943868" w:vert="1" w:vertCompress="1"/>
        </w:rPr>
        <w:t>28</w:t>
      </w:r>
      <w:r w:rsidRPr="001B79E6">
        <w:rPr>
          <w:rFonts w:ascii="游明朝" w:eastAsia="游明朝" w:hAnsi="游明朝" w:cs="Times New Roman"/>
          <w:b/>
          <w:bCs/>
        </w:rPr>
        <w:t>条</w:t>
      </w:r>
      <w:r w:rsidRPr="001B79E6">
        <w:rPr>
          <w:rFonts w:ascii="游明朝" w:eastAsia="游明朝" w:hAnsi="游明朝" w:cs="Times New Roman"/>
          <w:b/>
          <w:bCs/>
          <w:eastAsianLayout w:id="-1580943867" w:vert="1" w:vertCompress="1"/>
        </w:rPr>
        <w:t>2</w:t>
      </w:r>
    </w:p>
    <w:p w14:paraId="4BA3A2B3" w14:textId="77777777" w:rsidR="00F6166A" w:rsidRPr="00344B66" w:rsidRDefault="00F6166A" w:rsidP="00344B66">
      <w:pPr>
        <w:rPr>
          <w:rFonts w:ascii="游明朝" w:eastAsia="游明朝" w:hAnsi="游明朝" w:cs="Times New Roman"/>
        </w:rPr>
      </w:pPr>
    </w:p>
    <w:p w14:paraId="21B7BB8E"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第三条</w:t>
      </w:r>
    </w:p>
    <w:p w14:paraId="20A2F4EE" w14:textId="77777777" w:rsidR="00344B66" w:rsidRPr="00344B66" w:rsidRDefault="00344B66" w:rsidP="00344B66">
      <w:pPr>
        <w:ind w:left="420" w:hangingChars="200" w:hanging="420"/>
        <w:rPr>
          <w:rFonts w:ascii="游明朝" w:eastAsia="游明朝" w:hAnsi="游明朝" w:cs="Times New Roman"/>
        </w:rPr>
      </w:pPr>
      <w:r w:rsidRPr="00344B66">
        <w:rPr>
          <w:rFonts w:ascii="游明朝" w:eastAsia="游明朝" w:hAnsi="游明朝" w:cs="Times New Roman" w:hint="eastAsia"/>
        </w:rPr>
        <w:t>７　第三条第一項第一号及び第二号において「遺伝性精神変質症、遺伝性病的性格」を「遺伝性精神病質に改めたのは、従来の用語が精神病学上適当でないため、現在の学術用語に統一したもので、実質的には性欲異常、犯罪傾向等を包含しているものであり、又別表を改めたのは前記の理由のほか実際上本法を適用するに不適当な病名があったためであること。</w:t>
      </w:r>
    </w:p>
    <w:p w14:paraId="269B06BC" w14:textId="77777777" w:rsidR="00344B66" w:rsidRPr="00344B66" w:rsidRDefault="00344B66" w:rsidP="00344B66">
      <w:pPr>
        <w:rPr>
          <w:rFonts w:ascii="游明朝" w:eastAsia="游明朝" w:hAnsi="游明朝" w:cs="Times New Roman"/>
        </w:rPr>
      </w:pPr>
    </w:p>
    <w:p w14:paraId="245E1D96" w14:textId="77777777" w:rsidR="00344B66" w:rsidRPr="00344B66" w:rsidRDefault="00344B66" w:rsidP="00344B66">
      <w:pPr>
        <w:ind w:left="420" w:hangingChars="200" w:hanging="420"/>
        <w:rPr>
          <w:rFonts w:ascii="游明朝" w:eastAsia="游明朝" w:hAnsi="游明朝" w:cs="Times New Roman"/>
        </w:rPr>
      </w:pPr>
      <w:r w:rsidRPr="00344B66">
        <w:rPr>
          <w:rFonts w:ascii="游明朝" w:eastAsia="游明朝" w:hAnsi="游明朝" w:cs="Times New Roman" w:hint="eastAsia"/>
        </w:rPr>
        <w:t>８　第二号中「有し、且つ、子孫にこれが遺伝する虞れのあるもの」を「有しているもの」に改めたのは、第二号中に掲げられている疾病等は当然遺伝する虞れのあるものであるから削ったものであること。</w:t>
      </w:r>
    </w:p>
    <w:p w14:paraId="49A1BB50" w14:textId="77777777" w:rsidR="00344B66" w:rsidRPr="00344B66" w:rsidRDefault="00344B66" w:rsidP="00344B66">
      <w:pPr>
        <w:rPr>
          <w:rFonts w:ascii="游明朝" w:eastAsia="游明朝" w:hAnsi="游明朝" w:cs="Times New Roman"/>
        </w:rPr>
      </w:pPr>
    </w:p>
    <w:p w14:paraId="5C9BD243" w14:textId="77777777" w:rsidR="00344B66" w:rsidRPr="00344B66" w:rsidRDefault="00344B66" w:rsidP="00344B66">
      <w:pPr>
        <w:ind w:left="420" w:hangingChars="200" w:hanging="420"/>
        <w:rPr>
          <w:rFonts w:ascii="游明朝" w:eastAsia="游明朝" w:hAnsi="游明朝" w:cs="Times New Roman"/>
        </w:rPr>
      </w:pPr>
      <w:r w:rsidRPr="00344B66">
        <w:rPr>
          <w:rFonts w:ascii="游明朝" w:eastAsia="游明朝" w:hAnsi="游明朝" w:cs="Times New Roman" w:hint="eastAsia"/>
        </w:rPr>
        <w:t>９　第四号中「前条の同意を得なくとも、」を削り「申請することができる。」を「申請しなければならない。」に改めたのは、強制の場合を強化し、本法の優生上不良の子孫の出生を防止する目的の徹底化を図ったものであること。</w:t>
      </w:r>
    </w:p>
    <w:p w14:paraId="60DE4B40" w14:textId="77777777" w:rsidR="00344B66" w:rsidRPr="00344B66" w:rsidRDefault="00344B66" w:rsidP="00344B66">
      <w:pPr>
        <w:jc w:val="right"/>
        <w:rPr>
          <w:rFonts w:ascii="游明朝" w:eastAsia="游明朝" w:hAnsi="游明朝" w:cs="Times New Roman"/>
        </w:rPr>
      </w:pPr>
      <w:r w:rsidRPr="00344B66">
        <w:rPr>
          <w:rFonts w:ascii="游明朝" w:eastAsia="游明朝" w:hAnsi="游明朝" w:cs="Times New Roman" w:hint="eastAsia"/>
        </w:rPr>
        <w:t>（７、８、９、二四・六・二五　発衛第八〇号　知事宛　次官名）</w:t>
      </w:r>
    </w:p>
    <w:p w14:paraId="4AF9BA34" w14:textId="77777777" w:rsidR="00344B66" w:rsidRPr="00344B66" w:rsidRDefault="00344B66" w:rsidP="00344B66">
      <w:pPr>
        <w:rPr>
          <w:rFonts w:ascii="游明朝" w:eastAsia="游明朝" w:hAnsi="游明朝" w:cs="Times New Roman"/>
        </w:rPr>
      </w:pPr>
    </w:p>
    <w:p w14:paraId="69694291"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第二十八条</w:t>
      </w:r>
    </w:p>
    <w:p w14:paraId="062BA12D" w14:textId="77777777" w:rsidR="00344B66" w:rsidRPr="00344B66" w:rsidRDefault="00344B66" w:rsidP="00344B66">
      <w:pPr>
        <w:ind w:left="210" w:hangingChars="100" w:hanging="210"/>
        <w:rPr>
          <w:rFonts w:ascii="游明朝" w:eastAsia="游明朝" w:hAnsi="游明朝" w:cs="Times New Roman"/>
        </w:rPr>
      </w:pPr>
      <w:r w:rsidRPr="00344B66">
        <w:rPr>
          <w:rFonts w:ascii="游明朝" w:eastAsia="游明朝" w:hAnsi="游明朝" w:cs="Times New Roman" w:hint="eastAsia"/>
        </w:rPr>
        <w:t>２　第二十八条中「優生手術を行ってはならない。」を「生殖を不能にすることを目的として手術又はレントゲン照射を行ってはならなら［ママ］ない。」に改めたのは、従来の規定によれば優生手術とは施行規則中に規定された四種類だけであって、反対解釈すればそれ以外のものは行ってもよいという事にも解せられるので、法律に認められたもの以外は一切禁止する趣旨を明確にしたものであること。</w:t>
      </w:r>
    </w:p>
    <w:p w14:paraId="395E20A0" w14:textId="34C390AD" w:rsidR="00F6166A" w:rsidRDefault="00344B66" w:rsidP="001B79E6">
      <w:pPr>
        <w:jc w:val="right"/>
        <w:rPr>
          <w:rFonts w:ascii="游明朝" w:eastAsia="游明朝" w:hAnsi="游明朝" w:cs="Times New Roman"/>
        </w:rPr>
      </w:pPr>
      <w:r w:rsidRPr="00344B66">
        <w:rPr>
          <w:rFonts w:ascii="游明朝" w:eastAsia="游明朝" w:hAnsi="游明朝" w:cs="Times New Roman" w:hint="eastAsia"/>
        </w:rPr>
        <w:t>（二四・六・二五　発衛第八〇号　知事宛　次官名）</w:t>
      </w:r>
    </w:p>
    <w:p w14:paraId="566EA7C8" w14:textId="722EDB00" w:rsidR="00F6166A" w:rsidRPr="001B79E6" w:rsidRDefault="00F6166A" w:rsidP="00344B66">
      <w:pPr>
        <w:rPr>
          <w:rFonts w:ascii="游明朝" w:eastAsia="游明朝" w:hAnsi="游明朝" w:cs="Times New Roman"/>
          <w:b/>
          <w:bCs/>
        </w:rPr>
      </w:pPr>
      <w:r w:rsidRPr="001B79E6">
        <w:rPr>
          <w:rFonts w:ascii="游明朝" w:eastAsia="游明朝" w:hAnsi="游明朝" w:cs="Times New Roman" w:hint="eastAsia"/>
          <w:b/>
          <w:bCs/>
        </w:rPr>
        <w:t>通し番号</w:t>
      </w:r>
      <w:r w:rsidRPr="001B79E6">
        <w:rPr>
          <w:rFonts w:ascii="游明朝" w:eastAsia="游明朝" w:hAnsi="游明朝" w:cs="Times New Roman" w:hint="eastAsia"/>
          <w:b/>
          <w:bCs/>
          <w:eastAsianLayout w:id="-1580943614" w:vert="1" w:vertCompress="1"/>
        </w:rPr>
        <w:t>30</w:t>
      </w:r>
    </w:p>
    <w:p w14:paraId="0A947342" w14:textId="52A4E1E3" w:rsidR="00F6166A" w:rsidRPr="001B79E6" w:rsidRDefault="00F6166A" w:rsidP="00344B66">
      <w:pPr>
        <w:rPr>
          <w:rFonts w:ascii="游明朝" w:eastAsia="游明朝" w:hAnsi="游明朝" w:cs="Times New Roman"/>
          <w:b/>
          <w:bCs/>
        </w:rPr>
      </w:pPr>
      <w:r w:rsidRPr="001B79E6">
        <w:rPr>
          <w:rFonts w:ascii="游明朝" w:eastAsia="游明朝" w:hAnsi="游明朝" w:cs="Times New Roman" w:hint="eastAsia"/>
          <w:b/>
          <w:bCs/>
        </w:rPr>
        <w:lastRenderedPageBreak/>
        <w:t>優生保護法逐条通牒　第</w:t>
      </w:r>
      <w:r w:rsidRPr="001B79E6">
        <w:rPr>
          <w:rFonts w:ascii="游明朝" w:eastAsia="游明朝" w:hAnsi="游明朝" w:cs="Times New Roman"/>
          <w:b/>
          <w:bCs/>
          <w:eastAsianLayout w:id="-1580943616" w:vert="1" w:vertCompress="1"/>
        </w:rPr>
        <w:t>17</w:t>
      </w:r>
      <w:r w:rsidRPr="001B79E6">
        <w:rPr>
          <w:rFonts w:ascii="游明朝" w:eastAsia="游明朝" w:hAnsi="游明朝" w:cs="Times New Roman"/>
          <w:b/>
          <w:bCs/>
        </w:rPr>
        <w:t>条</w:t>
      </w:r>
      <w:r w:rsidRPr="001B79E6">
        <w:rPr>
          <w:rFonts w:ascii="游明朝" w:eastAsia="游明朝" w:hAnsi="游明朝" w:cs="Times New Roman"/>
          <w:b/>
          <w:bCs/>
          <w:eastAsianLayout w:id="-1580943615" w:vert="1" w:vertCompress="1"/>
        </w:rPr>
        <w:t>5</w:t>
      </w:r>
    </w:p>
    <w:p w14:paraId="7E95A552" w14:textId="77777777" w:rsidR="00F6166A" w:rsidRDefault="00F6166A" w:rsidP="00344B66">
      <w:pPr>
        <w:rPr>
          <w:rFonts w:ascii="游明朝" w:eastAsia="游明朝" w:hAnsi="游明朝" w:cs="Times New Roman"/>
        </w:rPr>
      </w:pPr>
    </w:p>
    <w:tbl>
      <w:tblPr>
        <w:tblStyle w:val="ab"/>
        <w:tblpPr w:leftFromText="142" w:rightFromText="142" w:tblpX="1145" w:tblpYSpec="top"/>
        <w:tblOverlap w:val="never"/>
        <w:tblW w:w="0" w:type="auto"/>
        <w:tblLayout w:type="fixed"/>
        <w:tblLook w:val="04A0" w:firstRow="1" w:lastRow="0" w:firstColumn="1" w:lastColumn="0" w:noHBand="0" w:noVBand="1"/>
      </w:tblPr>
      <w:tblGrid>
        <w:gridCol w:w="850"/>
        <w:gridCol w:w="851"/>
        <w:gridCol w:w="567"/>
        <w:gridCol w:w="884"/>
      </w:tblGrid>
      <w:tr w:rsidR="00F6166A" w:rsidRPr="00344B66" w14:paraId="5AACEFFE" w14:textId="77777777" w:rsidTr="00F6166A">
        <w:trPr>
          <w:cantSplit/>
          <w:trHeight w:val="3109"/>
        </w:trPr>
        <w:tc>
          <w:tcPr>
            <w:tcW w:w="850" w:type="dxa"/>
            <w:textDirection w:val="tbRlV"/>
          </w:tcPr>
          <w:p w14:paraId="361A576F" w14:textId="77777777" w:rsidR="00F6166A" w:rsidRPr="00344B66" w:rsidRDefault="00F6166A" w:rsidP="00F6166A">
            <w:pPr>
              <w:ind w:left="113" w:right="113"/>
              <w:rPr>
                <w:rFonts w:ascii="游明朝" w:eastAsia="游明朝" w:hAnsi="游明朝" w:cs="Times New Roman"/>
                <w:sz w:val="20"/>
              </w:rPr>
            </w:pPr>
            <w:r w:rsidRPr="00344B66">
              <w:rPr>
                <w:rFonts w:ascii="游明朝" w:eastAsia="游明朝" w:hAnsi="游明朝" w:cs="Times New Roman" w:hint="eastAsia"/>
                <w:sz w:val="20"/>
              </w:rPr>
              <w:t>審査の結果適当と決定せられた件数</w:t>
            </w:r>
          </w:p>
        </w:tc>
        <w:tc>
          <w:tcPr>
            <w:tcW w:w="851" w:type="dxa"/>
            <w:textDirection w:val="tbRlV"/>
          </w:tcPr>
          <w:p w14:paraId="2B990B8D" w14:textId="77777777" w:rsidR="00F6166A" w:rsidRPr="00344B66" w:rsidRDefault="00F6166A" w:rsidP="00F6166A">
            <w:pPr>
              <w:ind w:left="113" w:right="113"/>
              <w:rPr>
                <w:rFonts w:ascii="游明朝" w:eastAsia="游明朝" w:hAnsi="游明朝" w:cs="Times New Roman"/>
                <w:sz w:val="20"/>
              </w:rPr>
            </w:pPr>
            <w:r w:rsidRPr="00344B66">
              <w:rPr>
                <w:rFonts w:ascii="游明朝" w:eastAsia="游明朝" w:hAnsi="游明朝" w:cs="Times New Roman" w:hint="eastAsia"/>
                <w:sz w:val="20"/>
              </w:rPr>
              <w:t>審査の決定を来月に持さ［ママ］越した件数</w:t>
            </w:r>
          </w:p>
        </w:tc>
        <w:tc>
          <w:tcPr>
            <w:tcW w:w="567" w:type="dxa"/>
            <w:textDirection w:val="tbRlV"/>
          </w:tcPr>
          <w:p w14:paraId="295CEBFA" w14:textId="77777777" w:rsidR="00F6166A" w:rsidRPr="00344B66" w:rsidRDefault="00F6166A" w:rsidP="00F6166A">
            <w:pPr>
              <w:ind w:left="113" w:right="113"/>
              <w:rPr>
                <w:rFonts w:ascii="游明朝" w:eastAsia="游明朝" w:hAnsi="游明朝" w:cs="Times New Roman"/>
                <w:sz w:val="20"/>
              </w:rPr>
            </w:pPr>
            <w:r w:rsidRPr="00344B66">
              <w:rPr>
                <w:rFonts w:ascii="游明朝" w:eastAsia="游明朝" w:hAnsi="游明朝" w:cs="Times New Roman" w:hint="eastAsia"/>
                <w:sz w:val="20"/>
              </w:rPr>
              <w:t>総件数</w:t>
            </w:r>
          </w:p>
        </w:tc>
        <w:tc>
          <w:tcPr>
            <w:tcW w:w="884" w:type="dxa"/>
            <w:textDirection w:val="tbRlV"/>
          </w:tcPr>
          <w:p w14:paraId="6CD5A1CC" w14:textId="77777777" w:rsidR="00F6166A" w:rsidRPr="00344B66" w:rsidRDefault="00F6166A" w:rsidP="00F6166A">
            <w:pPr>
              <w:ind w:left="113" w:right="113"/>
              <w:rPr>
                <w:rFonts w:ascii="游明朝" w:eastAsia="游明朝" w:hAnsi="游明朝" w:cs="Times New Roman"/>
                <w:sz w:val="20"/>
              </w:rPr>
            </w:pPr>
          </w:p>
        </w:tc>
      </w:tr>
      <w:tr w:rsidR="00F6166A" w:rsidRPr="00344B66" w14:paraId="6ED97A8B" w14:textId="77777777" w:rsidTr="00F6166A">
        <w:trPr>
          <w:cantSplit/>
          <w:trHeight w:val="3108"/>
        </w:trPr>
        <w:tc>
          <w:tcPr>
            <w:tcW w:w="850" w:type="dxa"/>
            <w:textDirection w:val="tbRlV"/>
          </w:tcPr>
          <w:p w14:paraId="377FB7DE" w14:textId="77777777" w:rsidR="00F6166A" w:rsidRPr="00344B66" w:rsidRDefault="00F6166A" w:rsidP="00F6166A">
            <w:pPr>
              <w:ind w:left="113" w:right="113"/>
              <w:rPr>
                <w:rFonts w:ascii="游明朝" w:eastAsia="游明朝" w:hAnsi="游明朝" w:cs="Times New Roman"/>
                <w:sz w:val="20"/>
              </w:rPr>
            </w:pPr>
          </w:p>
        </w:tc>
        <w:tc>
          <w:tcPr>
            <w:tcW w:w="851" w:type="dxa"/>
            <w:textDirection w:val="tbRlV"/>
          </w:tcPr>
          <w:p w14:paraId="39BD9C43" w14:textId="77777777" w:rsidR="00F6166A" w:rsidRPr="00344B66" w:rsidRDefault="00F6166A" w:rsidP="00F6166A">
            <w:pPr>
              <w:ind w:left="113" w:right="113"/>
              <w:rPr>
                <w:rFonts w:ascii="游明朝" w:eastAsia="游明朝" w:hAnsi="游明朝" w:cs="Times New Roman"/>
                <w:sz w:val="20"/>
              </w:rPr>
            </w:pPr>
          </w:p>
        </w:tc>
        <w:tc>
          <w:tcPr>
            <w:tcW w:w="567" w:type="dxa"/>
            <w:textDirection w:val="tbRlV"/>
          </w:tcPr>
          <w:p w14:paraId="3A207D4C" w14:textId="77777777" w:rsidR="00F6166A" w:rsidRPr="00344B66" w:rsidRDefault="00F6166A" w:rsidP="00F6166A">
            <w:pPr>
              <w:ind w:left="113" w:right="113"/>
              <w:rPr>
                <w:rFonts w:ascii="游明朝" w:eastAsia="游明朝" w:hAnsi="游明朝" w:cs="Times New Roman"/>
                <w:sz w:val="20"/>
              </w:rPr>
            </w:pPr>
          </w:p>
        </w:tc>
        <w:tc>
          <w:tcPr>
            <w:tcW w:w="884" w:type="dxa"/>
            <w:textDirection w:val="tbRlV"/>
          </w:tcPr>
          <w:p w14:paraId="0B73A6FA" w14:textId="77777777" w:rsidR="00F6166A" w:rsidRPr="00344B66" w:rsidRDefault="00F6166A" w:rsidP="00F6166A">
            <w:pPr>
              <w:ind w:left="113" w:right="113"/>
              <w:rPr>
                <w:rFonts w:ascii="游明朝" w:eastAsia="游明朝" w:hAnsi="游明朝" w:cs="Times New Roman"/>
                <w:sz w:val="20"/>
              </w:rPr>
            </w:pPr>
            <w:r w:rsidRPr="00344B66">
              <w:rPr>
                <w:rFonts w:ascii="游明朝" w:eastAsia="游明朝" w:hAnsi="游明朝" w:cs="Times New Roman" w:hint="eastAsia"/>
                <w:sz w:val="20"/>
              </w:rPr>
              <w:t>本月において申請を受理したもの</w:t>
            </w:r>
          </w:p>
        </w:tc>
      </w:tr>
      <w:tr w:rsidR="00F6166A" w:rsidRPr="00344B66" w14:paraId="3CABFAA2" w14:textId="77777777" w:rsidTr="00F6166A">
        <w:trPr>
          <w:cantSplit/>
          <w:trHeight w:val="3673"/>
        </w:trPr>
        <w:tc>
          <w:tcPr>
            <w:tcW w:w="850" w:type="dxa"/>
            <w:textDirection w:val="tbRlV"/>
          </w:tcPr>
          <w:p w14:paraId="283F0967" w14:textId="77777777" w:rsidR="00F6166A" w:rsidRPr="00344B66" w:rsidRDefault="00F6166A" w:rsidP="00F6166A">
            <w:pPr>
              <w:ind w:left="113" w:right="113"/>
              <w:rPr>
                <w:rFonts w:ascii="游明朝" w:eastAsia="游明朝" w:hAnsi="游明朝" w:cs="Times New Roman"/>
                <w:sz w:val="20"/>
              </w:rPr>
            </w:pPr>
          </w:p>
        </w:tc>
        <w:tc>
          <w:tcPr>
            <w:tcW w:w="851" w:type="dxa"/>
            <w:textDirection w:val="tbRlV"/>
          </w:tcPr>
          <w:p w14:paraId="15588545" w14:textId="77777777" w:rsidR="00F6166A" w:rsidRPr="00344B66" w:rsidRDefault="00F6166A" w:rsidP="00F6166A">
            <w:pPr>
              <w:ind w:left="113" w:right="113"/>
              <w:rPr>
                <w:rFonts w:ascii="游明朝" w:eastAsia="游明朝" w:hAnsi="游明朝" w:cs="Times New Roman"/>
                <w:sz w:val="20"/>
              </w:rPr>
            </w:pPr>
          </w:p>
        </w:tc>
        <w:tc>
          <w:tcPr>
            <w:tcW w:w="567" w:type="dxa"/>
            <w:textDirection w:val="tbRlV"/>
          </w:tcPr>
          <w:p w14:paraId="7FFD5B2A" w14:textId="77777777" w:rsidR="00F6166A" w:rsidRPr="00344B66" w:rsidRDefault="00F6166A" w:rsidP="00F6166A">
            <w:pPr>
              <w:ind w:left="113" w:right="113"/>
              <w:rPr>
                <w:rFonts w:ascii="游明朝" w:eastAsia="游明朝" w:hAnsi="游明朝" w:cs="Times New Roman"/>
                <w:sz w:val="20"/>
              </w:rPr>
            </w:pPr>
          </w:p>
        </w:tc>
        <w:tc>
          <w:tcPr>
            <w:tcW w:w="884" w:type="dxa"/>
            <w:textDirection w:val="tbRlV"/>
          </w:tcPr>
          <w:p w14:paraId="359F55D1" w14:textId="77777777" w:rsidR="00F6166A" w:rsidRPr="00344B66" w:rsidRDefault="00F6166A" w:rsidP="00F6166A">
            <w:pPr>
              <w:ind w:left="113" w:right="113"/>
              <w:rPr>
                <w:rFonts w:ascii="游明朝" w:eastAsia="游明朝" w:hAnsi="游明朝" w:cs="Times New Roman"/>
                <w:sz w:val="20"/>
              </w:rPr>
            </w:pPr>
            <w:r w:rsidRPr="00344B66">
              <w:rPr>
                <w:rFonts w:ascii="游明朝" w:eastAsia="游明朝" w:hAnsi="游明朝" w:cs="Times New Roman" w:hint="eastAsia"/>
                <w:sz w:val="20"/>
              </w:rPr>
              <w:t>前月に申請を受理し審査の決定を本月に持越したもの</w:t>
            </w:r>
          </w:p>
        </w:tc>
      </w:tr>
      <w:tr w:rsidR="00F6166A" w:rsidRPr="00344B66" w14:paraId="62907719" w14:textId="77777777" w:rsidTr="00F6166A">
        <w:trPr>
          <w:cantSplit/>
          <w:trHeight w:val="2965"/>
        </w:trPr>
        <w:tc>
          <w:tcPr>
            <w:tcW w:w="850" w:type="dxa"/>
            <w:textDirection w:val="tbRlV"/>
          </w:tcPr>
          <w:p w14:paraId="2CBAEC2C" w14:textId="77777777" w:rsidR="00F6166A" w:rsidRPr="00344B66" w:rsidRDefault="00F6166A" w:rsidP="00F6166A">
            <w:pPr>
              <w:ind w:left="113" w:right="113"/>
              <w:rPr>
                <w:rFonts w:ascii="游明朝" w:eastAsia="游明朝" w:hAnsi="游明朝" w:cs="Times New Roman"/>
                <w:sz w:val="20"/>
              </w:rPr>
            </w:pPr>
          </w:p>
        </w:tc>
        <w:tc>
          <w:tcPr>
            <w:tcW w:w="851" w:type="dxa"/>
            <w:textDirection w:val="tbRlV"/>
          </w:tcPr>
          <w:p w14:paraId="1A032D3A" w14:textId="77777777" w:rsidR="00F6166A" w:rsidRPr="00344B66" w:rsidRDefault="00F6166A" w:rsidP="00F6166A">
            <w:pPr>
              <w:ind w:left="113" w:right="113"/>
              <w:rPr>
                <w:rFonts w:ascii="游明朝" w:eastAsia="游明朝" w:hAnsi="游明朝" w:cs="Times New Roman"/>
                <w:sz w:val="20"/>
              </w:rPr>
            </w:pPr>
          </w:p>
        </w:tc>
        <w:tc>
          <w:tcPr>
            <w:tcW w:w="567" w:type="dxa"/>
            <w:textDirection w:val="tbRlV"/>
          </w:tcPr>
          <w:p w14:paraId="06EACA5D" w14:textId="77777777" w:rsidR="00F6166A" w:rsidRPr="00344B66" w:rsidRDefault="00F6166A" w:rsidP="00F6166A">
            <w:pPr>
              <w:ind w:left="113" w:right="113"/>
              <w:rPr>
                <w:rFonts w:ascii="游明朝" w:eastAsia="游明朝" w:hAnsi="游明朝" w:cs="Times New Roman"/>
                <w:sz w:val="20"/>
              </w:rPr>
            </w:pPr>
          </w:p>
        </w:tc>
        <w:tc>
          <w:tcPr>
            <w:tcW w:w="884" w:type="dxa"/>
            <w:textDirection w:val="tbRlV"/>
          </w:tcPr>
          <w:p w14:paraId="7861FF6A" w14:textId="77777777" w:rsidR="00F6166A" w:rsidRPr="00344B66" w:rsidRDefault="00F6166A" w:rsidP="00F6166A">
            <w:pPr>
              <w:ind w:left="113" w:right="113"/>
              <w:jc w:val="center"/>
              <w:rPr>
                <w:rFonts w:ascii="游明朝" w:eastAsia="游明朝" w:hAnsi="游明朝" w:cs="Times New Roman"/>
                <w:sz w:val="20"/>
              </w:rPr>
            </w:pPr>
            <w:r w:rsidRPr="00344B66">
              <w:rPr>
                <w:rFonts w:ascii="游明朝" w:eastAsia="游明朝" w:hAnsi="游明朝" w:cs="Times New Roman" w:hint="eastAsia"/>
                <w:sz w:val="20"/>
              </w:rPr>
              <w:t>合　　　　計</w:t>
            </w:r>
          </w:p>
        </w:tc>
      </w:tr>
    </w:tbl>
    <w:p w14:paraId="586426AA" w14:textId="6E278E94"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第十七条</w:t>
      </w:r>
    </w:p>
    <w:p w14:paraId="152C3F59"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５　地区優生保護審査会の人工妊娠中絶の審査状況報告様式</w:t>
      </w:r>
    </w:p>
    <w:p w14:paraId="6FB32B65" w14:textId="77777777" w:rsidR="00344B66" w:rsidRPr="00344B66" w:rsidRDefault="00344B66" w:rsidP="00344B66">
      <w:pPr>
        <w:ind w:right="840" w:firstLineChars="3300" w:firstLine="6930"/>
        <w:rPr>
          <w:rFonts w:ascii="游明朝" w:eastAsia="游明朝" w:hAnsi="游明朝" w:cs="Times New Roman"/>
        </w:rPr>
      </w:pPr>
      <w:r w:rsidRPr="00344B66">
        <w:rPr>
          <w:rFonts w:ascii="游明朝" w:eastAsia="游明朝" w:hAnsi="游明朝" w:cs="Times New Roman" w:hint="eastAsia"/>
        </w:rPr>
        <w:t>（二四・六・二七　衛庶第一八一号　衛生部長宛　課長名）</w:t>
      </w:r>
    </w:p>
    <w:p w14:paraId="4794BE26" w14:textId="08B8279B" w:rsidR="00344B66" w:rsidRDefault="00344B66" w:rsidP="00344B66">
      <w:pPr>
        <w:rPr>
          <w:rFonts w:ascii="游明朝" w:eastAsia="游明朝" w:hAnsi="游明朝" w:cs="Times New Roman"/>
        </w:rPr>
      </w:pPr>
    </w:p>
    <w:p w14:paraId="4D1AE4AD" w14:textId="1BC39B97" w:rsidR="00F6166A" w:rsidRPr="001B79E6" w:rsidRDefault="00F6166A" w:rsidP="00344B66">
      <w:pPr>
        <w:rPr>
          <w:rFonts w:ascii="游明朝" w:eastAsia="游明朝" w:hAnsi="游明朝" w:cs="Times New Roman"/>
          <w:b/>
          <w:bCs/>
        </w:rPr>
      </w:pPr>
      <w:r w:rsidRPr="001B79E6">
        <w:rPr>
          <w:rFonts w:ascii="游明朝" w:eastAsia="游明朝" w:hAnsi="游明朝" w:cs="Times New Roman" w:hint="eastAsia"/>
          <w:b/>
          <w:bCs/>
        </w:rPr>
        <w:t>通し番号</w:t>
      </w:r>
      <w:r w:rsidRPr="001B79E6">
        <w:rPr>
          <w:rFonts w:ascii="游明朝" w:eastAsia="游明朝" w:hAnsi="游明朝" w:cs="Times New Roman" w:hint="eastAsia"/>
          <w:b/>
          <w:bCs/>
          <w:eastAsianLayout w:id="-1580943102" w:vert="1" w:vertCompress="1"/>
        </w:rPr>
        <w:t>32</w:t>
      </w:r>
    </w:p>
    <w:p w14:paraId="2C552B23" w14:textId="5D35FC9D" w:rsidR="00F6166A" w:rsidRDefault="00F6166A" w:rsidP="00344B66">
      <w:pPr>
        <w:rPr>
          <w:rFonts w:ascii="游明朝" w:eastAsia="游明朝" w:hAnsi="游明朝" w:cs="Times New Roman"/>
        </w:rPr>
      </w:pPr>
      <w:r w:rsidRPr="001B79E6">
        <w:rPr>
          <w:rFonts w:ascii="游明朝" w:eastAsia="游明朝" w:hAnsi="游明朝" w:cs="Times New Roman" w:hint="eastAsia"/>
          <w:b/>
          <w:bCs/>
        </w:rPr>
        <w:t>優生保護法逐条通牒　第</w:t>
      </w:r>
      <w:r w:rsidRPr="001B79E6">
        <w:rPr>
          <w:rFonts w:ascii="游明朝" w:eastAsia="游明朝" w:hAnsi="游明朝" w:cs="Times New Roman"/>
          <w:b/>
          <w:bCs/>
          <w:eastAsianLayout w:id="-1580943104" w:vert="1" w:vertCompress="1"/>
        </w:rPr>
        <w:t>12</w:t>
      </w:r>
      <w:r w:rsidRPr="001B79E6">
        <w:rPr>
          <w:rFonts w:ascii="游明朝" w:eastAsia="游明朝" w:hAnsi="游明朝" w:cs="Times New Roman"/>
          <w:b/>
          <w:bCs/>
        </w:rPr>
        <w:t>条</w:t>
      </w:r>
      <w:r w:rsidRPr="001B79E6">
        <w:rPr>
          <w:rFonts w:ascii="游明朝" w:eastAsia="游明朝" w:hAnsi="游明朝" w:cs="Times New Roman"/>
          <w:b/>
          <w:bCs/>
          <w:eastAsianLayout w:id="-1580943103" w:vert="1" w:vertCompress="1"/>
        </w:rPr>
        <w:t>9</w:t>
      </w:r>
    </w:p>
    <w:p w14:paraId="6233932A" w14:textId="77777777" w:rsidR="00F6166A" w:rsidRPr="00344B66" w:rsidRDefault="00F6166A" w:rsidP="00344B66">
      <w:pPr>
        <w:rPr>
          <w:rFonts w:ascii="游明朝" w:eastAsia="游明朝" w:hAnsi="游明朝" w:cs="Times New Roman"/>
        </w:rPr>
      </w:pPr>
    </w:p>
    <w:p w14:paraId="304F8668"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第一二条</w:t>
      </w:r>
    </w:p>
    <w:p w14:paraId="75E40C02" w14:textId="401B680A" w:rsidR="00344B66" w:rsidRPr="00344B66" w:rsidRDefault="00344B66" w:rsidP="00344B66">
      <w:pPr>
        <w:ind w:left="420" w:hangingChars="200" w:hanging="420"/>
        <w:rPr>
          <w:rFonts w:ascii="游明朝" w:eastAsia="游明朝" w:hAnsi="游明朝" w:cs="Times New Roman"/>
        </w:rPr>
      </w:pPr>
      <w:r w:rsidRPr="00344B66">
        <w:rPr>
          <w:rFonts w:ascii="游明朝" w:eastAsia="游明朝" w:hAnsi="游明朝" w:cs="Times New Roman" w:hint="eastAsia"/>
        </w:rPr>
        <w:t>９　優生保護法第三条第一項第四号に該当する者に対して、法第三条の規定により医師が任意の優生手術を行う場合と第十二条の規定により指定医師が任意の人工妊娠中絶を行う場合とがあるが、この場合の「母体の生命に危険を及ぼす虞れのあるもの」の解釈については、優生手術の場合と人工妊娠中絶の場合とは必ずしも一致するものではない。即ち、優生手術（法第二条）の場合は、将来の妊娠又は分娩</w:t>
      </w:r>
      <w:r w:rsidRPr="00344B66">
        <w:rPr>
          <w:rFonts w:ascii="游明朝" w:eastAsia="游明朝" w:hAnsi="游明朝" w:cs="Times New Roman" w:hint="eastAsia"/>
        </w:rPr>
        <w:lastRenderedPageBreak/>
        <w:t>を予想して母体の生命に危険を及ぼす虞れがあるか否かを判断するに対して、人工妊娠中絶（法第十二条）の場合には、現在既に妊娠している者について判断するものであるから優生手術の場合には、人工妊娠中絶の場合と異り、将来の妊娠又は分娩との関連において現在の健康状態を慎重に診断の上優生手術を行うことの適否を考慮すべきであって、例えば、優生手術を受くべき者が現在妊娠はしていないが、妊娠することによって症状が漸次悪化し、遂には生命に危険をもたらす虞れのあるような疾病にかかっている場合に、その疾病が治療によって治ゆし得るものであるときは、将来の妊娠を予想して早期に優生手術を行うことは</w:t>
      </w:r>
      <w:r w:rsidR="007947E4">
        <w:rPr>
          <w:rFonts w:ascii="游明朝" w:eastAsia="游明朝" w:hAnsi="游明朝" w:cs="Times New Roman" w:hint="eastAsia"/>
        </w:rPr>
        <w:t>尚早</w:t>
      </w:r>
      <w:r w:rsidRPr="00344B66">
        <w:rPr>
          <w:rFonts w:ascii="游明朝" w:eastAsia="游明朝" w:hAnsi="游明朝" w:cs="Times New Roman" w:hint="eastAsia"/>
        </w:rPr>
        <w:t>であって、この場合にはその疾病の治療に全力をつくすべきであり、この疾病が治ゆすれば当然生命の危険の虞れなく妊娠又は分娩が可能となるわけであるから、そのような場合は、法第三条第一項第四号に該当しないものと思われる。</w:t>
      </w:r>
    </w:p>
    <w:p w14:paraId="48ADACD3" w14:textId="77777777" w:rsidR="00344B66" w:rsidRPr="00344B66" w:rsidRDefault="00344B66" w:rsidP="00344B66">
      <w:pPr>
        <w:jc w:val="right"/>
        <w:rPr>
          <w:rFonts w:ascii="游明朝" w:eastAsia="游明朝" w:hAnsi="游明朝" w:cs="Times New Roman"/>
        </w:rPr>
      </w:pPr>
      <w:r w:rsidRPr="00344B66">
        <w:rPr>
          <w:rFonts w:ascii="游明朝" w:eastAsia="游明朝" w:hAnsi="游明朝" w:cs="Times New Roman" w:hint="eastAsia"/>
        </w:rPr>
        <w:t>（衛庶第一九四号　二四・八・一一　岐阜県衛生部長　課長名）</w:t>
      </w:r>
    </w:p>
    <w:p w14:paraId="49CBFD7C" w14:textId="77777777" w:rsidR="00344B66" w:rsidRPr="00344B66" w:rsidRDefault="00344B66" w:rsidP="00344B66">
      <w:pPr>
        <w:rPr>
          <w:rFonts w:ascii="游明朝" w:eastAsia="游明朝" w:hAnsi="游明朝" w:cs="Times New Roman"/>
          <w:lang w:eastAsia="zh-CN"/>
        </w:rPr>
      </w:pPr>
      <w:r w:rsidRPr="00344B66">
        <w:rPr>
          <w:rFonts w:ascii="游明朝" w:eastAsia="游明朝" w:hAnsi="游明朝" w:cs="Times New Roman" w:hint="eastAsia"/>
          <w:lang w:eastAsia="zh-CN"/>
        </w:rPr>
        <w:t>（参考条文）</w:t>
      </w:r>
    </w:p>
    <w:p w14:paraId="31C847ED" w14:textId="77777777" w:rsidR="00344B66" w:rsidRPr="00344B66" w:rsidRDefault="00344B66" w:rsidP="00344B66">
      <w:pPr>
        <w:rPr>
          <w:rFonts w:ascii="游明朝" w:eastAsia="游明朝" w:hAnsi="游明朝" w:cs="Times New Roman"/>
          <w:lang w:eastAsia="zh-CN"/>
        </w:rPr>
      </w:pPr>
      <w:r w:rsidRPr="00344B66">
        <w:rPr>
          <w:rFonts w:ascii="游明朝" w:eastAsia="游明朝" w:hAnsi="游明朝" w:cs="Times New Roman" w:hint="eastAsia"/>
          <w:lang w:eastAsia="zh-CN"/>
        </w:rPr>
        <w:t>医　療　法</w:t>
      </w:r>
    </w:p>
    <w:p w14:paraId="6B7C2CAE" w14:textId="77777777" w:rsidR="00344B66" w:rsidRPr="00344B66" w:rsidRDefault="00344B66" w:rsidP="00344B66">
      <w:pPr>
        <w:ind w:left="630" w:hangingChars="300" w:hanging="630"/>
        <w:rPr>
          <w:rFonts w:ascii="游明朝" w:eastAsia="游明朝" w:hAnsi="游明朝" w:cs="Times New Roman"/>
        </w:rPr>
      </w:pPr>
      <w:r w:rsidRPr="00344B66">
        <w:rPr>
          <w:rFonts w:ascii="游明朝" w:eastAsia="游明朝" w:hAnsi="游明朝" w:cs="Times New Roman" w:hint="eastAsia"/>
          <w:lang w:eastAsia="zh-CN"/>
        </w:rPr>
        <w:t xml:space="preserve">　　</w:t>
      </w:r>
      <w:r w:rsidRPr="00344B66">
        <w:rPr>
          <w:rFonts w:ascii="游明朝" w:eastAsia="游明朝" w:hAnsi="游明朝" w:cs="Times New Roman" w:hint="eastAsia"/>
        </w:rPr>
        <w:t>第二十五条　厚生大臣又は都道府県知事は必要があると認めるときは、病院、診療所若しくは助産所の開設者若しくは管理者に対し、必要な報告を命じ、又は当該官吏若しくは吏員に、病院診療所若しくは助産所に立ち入り、その清潔保持の状況、構造設備若しくは診療録、助産録その他の帳簿書類を検査させることができる。</w:t>
      </w:r>
    </w:p>
    <w:p w14:paraId="15CB0A65" w14:textId="77777777" w:rsidR="00344B66" w:rsidRPr="00344B66" w:rsidRDefault="00344B66" w:rsidP="00344B66">
      <w:pPr>
        <w:ind w:left="630" w:hangingChars="300" w:hanging="630"/>
        <w:rPr>
          <w:rFonts w:ascii="游明朝" w:eastAsia="游明朝" w:hAnsi="游明朝" w:cs="Times New Roman"/>
        </w:rPr>
      </w:pPr>
      <w:r w:rsidRPr="00344B66">
        <w:rPr>
          <w:rFonts w:ascii="游明朝" w:eastAsia="游明朝" w:hAnsi="游明朝" w:cs="Times New Roman" w:hint="eastAsia"/>
        </w:rPr>
        <w:t xml:space="preserve">　　２　前項の規定によって立入検査をする当該官吏又は吏員は、その身分を示す証票を携帯し、且つ、関係人の請求があるときはこれを呈示しなければならない。</w:t>
      </w:r>
    </w:p>
    <w:p w14:paraId="295A8FD9" w14:textId="1928A71A" w:rsidR="00344B66" w:rsidRDefault="00344B66" w:rsidP="00344B66">
      <w:pPr>
        <w:rPr>
          <w:rFonts w:ascii="游明朝" w:eastAsia="游明朝" w:hAnsi="游明朝" w:cs="Times New Roman"/>
        </w:rPr>
      </w:pPr>
    </w:p>
    <w:p w14:paraId="479F474B" w14:textId="7554BA8D" w:rsidR="007C250A" w:rsidRPr="001B79E6" w:rsidRDefault="007C250A" w:rsidP="00344B66">
      <w:pPr>
        <w:rPr>
          <w:rFonts w:ascii="游明朝" w:eastAsia="游明朝" w:hAnsi="游明朝" w:cs="Times New Roman"/>
          <w:b/>
          <w:bCs/>
        </w:rPr>
      </w:pPr>
      <w:r w:rsidRPr="001B79E6">
        <w:rPr>
          <w:rFonts w:ascii="游明朝" w:eastAsia="游明朝" w:hAnsi="游明朝" w:cs="Times New Roman" w:hint="eastAsia"/>
          <w:b/>
          <w:bCs/>
        </w:rPr>
        <w:t>通し番号</w:t>
      </w:r>
      <w:r w:rsidRPr="001B79E6">
        <w:rPr>
          <w:rFonts w:ascii="游明朝" w:eastAsia="游明朝" w:hAnsi="游明朝" w:cs="Times New Roman" w:hint="eastAsia"/>
          <w:b/>
          <w:bCs/>
          <w:eastAsianLayout w:id="-1580942592" w:vert="1" w:vertCompress="1"/>
        </w:rPr>
        <w:t>33</w:t>
      </w:r>
    </w:p>
    <w:p w14:paraId="4E85B440" w14:textId="2B24E626" w:rsidR="007C250A" w:rsidRDefault="007C250A" w:rsidP="00344B66">
      <w:pPr>
        <w:rPr>
          <w:rFonts w:ascii="游明朝" w:eastAsia="游明朝" w:hAnsi="游明朝" w:cs="Times New Roman"/>
        </w:rPr>
      </w:pPr>
      <w:r w:rsidRPr="001B79E6">
        <w:rPr>
          <w:rFonts w:ascii="游明朝" w:eastAsia="游明朝" w:hAnsi="游明朝" w:cs="Times New Roman" w:hint="eastAsia"/>
          <w:b/>
          <w:bCs/>
        </w:rPr>
        <w:t>優生保護法逐条通牒　第</w:t>
      </w:r>
      <w:r w:rsidRPr="001B79E6">
        <w:rPr>
          <w:rFonts w:ascii="游明朝" w:eastAsia="游明朝" w:hAnsi="游明朝" w:cs="Times New Roman"/>
          <w:b/>
          <w:bCs/>
          <w:eastAsianLayout w:id="-1580942591" w:vert="1" w:vertCompress="1"/>
        </w:rPr>
        <w:t>13</w:t>
      </w:r>
      <w:r w:rsidRPr="001B79E6">
        <w:rPr>
          <w:rFonts w:ascii="游明朝" w:eastAsia="游明朝" w:hAnsi="游明朝" w:cs="Times New Roman"/>
          <w:b/>
          <w:bCs/>
        </w:rPr>
        <w:t>条</w:t>
      </w:r>
      <w:r w:rsidRPr="001B79E6">
        <w:rPr>
          <w:rFonts w:ascii="游明朝" w:eastAsia="游明朝" w:hAnsi="游明朝" w:cs="Times New Roman"/>
          <w:b/>
          <w:bCs/>
          <w:eastAsianLayout w:id="-1580942590" w:vert="1" w:vertCompress="1"/>
        </w:rPr>
        <w:t>14</w:t>
      </w:r>
      <w:r w:rsidRPr="001B79E6">
        <w:rPr>
          <w:rFonts w:ascii="游明朝" w:eastAsia="游明朝" w:hAnsi="游明朝" w:cs="Times New Roman" w:hint="eastAsia"/>
          <w:b/>
          <w:bCs/>
        </w:rPr>
        <w:t>～</w:t>
      </w:r>
      <w:r w:rsidRPr="001B79E6">
        <w:rPr>
          <w:rFonts w:ascii="游明朝" w:eastAsia="游明朝" w:hAnsi="游明朝" w:cs="Times New Roman"/>
          <w:b/>
          <w:bCs/>
          <w:eastAsianLayout w:id="-1580942589" w:vert="1" w:vertCompress="1"/>
        </w:rPr>
        <w:t>16</w:t>
      </w:r>
      <w:r w:rsidRPr="001B79E6">
        <w:rPr>
          <w:rFonts w:ascii="游明朝" w:eastAsia="游明朝" w:hAnsi="游明朝" w:cs="Times New Roman"/>
          <w:b/>
          <w:bCs/>
        </w:rPr>
        <w:t>、第</w:t>
      </w:r>
      <w:r w:rsidRPr="001B79E6">
        <w:rPr>
          <w:rFonts w:ascii="游明朝" w:eastAsia="游明朝" w:hAnsi="游明朝" w:cs="Times New Roman"/>
          <w:b/>
          <w:bCs/>
          <w:eastAsianLayout w:id="-1580942588" w:vert="1" w:vertCompress="1"/>
        </w:rPr>
        <w:t>14</w:t>
      </w:r>
      <w:r w:rsidRPr="001B79E6">
        <w:rPr>
          <w:rFonts w:ascii="游明朝" w:eastAsia="游明朝" w:hAnsi="游明朝" w:cs="Times New Roman"/>
          <w:b/>
          <w:bCs/>
        </w:rPr>
        <w:t>条</w:t>
      </w:r>
      <w:r w:rsidRPr="001B79E6">
        <w:rPr>
          <w:rFonts w:ascii="游明朝" w:eastAsia="游明朝" w:hAnsi="游明朝" w:cs="Times New Roman"/>
          <w:b/>
          <w:bCs/>
          <w:eastAsianLayout w:id="-1580942587" w:vert="1" w:vertCompress="1"/>
        </w:rPr>
        <w:t>2</w:t>
      </w:r>
    </w:p>
    <w:p w14:paraId="527ABA40" w14:textId="77777777" w:rsidR="007C250A" w:rsidRPr="00344B66" w:rsidRDefault="007C250A" w:rsidP="00344B66">
      <w:pPr>
        <w:rPr>
          <w:rFonts w:ascii="游明朝" w:eastAsia="游明朝" w:hAnsi="游明朝" w:cs="Times New Roman"/>
        </w:rPr>
      </w:pPr>
    </w:p>
    <w:p w14:paraId="124D326E"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第十三条</w:t>
      </w:r>
    </w:p>
    <w:p w14:paraId="36945B16" w14:textId="77777777" w:rsidR="00344B66" w:rsidRPr="00344B66" w:rsidRDefault="00344B66" w:rsidP="00344B66">
      <w:pPr>
        <w:ind w:left="525" w:hangingChars="250" w:hanging="525"/>
        <w:rPr>
          <w:rFonts w:ascii="游明朝" w:eastAsia="游明朝" w:hAnsi="游明朝" w:cs="Times New Roman"/>
        </w:rPr>
      </w:pPr>
      <w:r w:rsidRPr="00344B66">
        <w:rPr>
          <w:rFonts w:ascii="游明朝" w:eastAsia="游明朝" w:hAnsi="游明朝" w:cs="Times New Roman" w:hint="eastAsia"/>
          <w:eastAsianLayout w:id="-1582622719" w:vert="1" w:vertCompress="1"/>
        </w:rPr>
        <w:t>14</w:t>
      </w:r>
      <w:r w:rsidRPr="00344B66">
        <w:rPr>
          <w:rFonts w:ascii="游明朝" w:eastAsia="游明朝" w:hAnsi="游明朝" w:cs="Times New Roman" w:hint="eastAsia"/>
        </w:rPr>
        <w:t xml:space="preserve">　経済的理由により母体の健康を著しく害する虞があるものについて人工妊娠中絶を行う場合の認定手続</w:t>
      </w:r>
    </w:p>
    <w:p w14:paraId="74772C83" w14:textId="77777777" w:rsidR="00344B66" w:rsidRPr="00344B66" w:rsidRDefault="00344B66" w:rsidP="00344B66">
      <w:pPr>
        <w:numPr>
          <w:ilvl w:val="0"/>
          <w:numId w:val="1"/>
        </w:numPr>
        <w:rPr>
          <w:rFonts w:ascii="游明朝" w:eastAsia="游明朝" w:hAnsi="游明朝" w:cs="Times New Roman"/>
        </w:rPr>
      </w:pPr>
      <w:r w:rsidRPr="00344B66">
        <w:rPr>
          <w:rFonts w:ascii="游明朝" w:eastAsia="游明朝" w:hAnsi="游明朝" w:cs="Times New Roman" w:hint="eastAsia"/>
        </w:rPr>
        <w:t>法第十三条第二項の規定により、指定医師が人工妊娠中絶の申請を行う場合には、他の医師及び民生委員の意見書を添えなければならないことになっているが、この場合の他の医師の意見書には、妊娠の状況■［「、」カ］他に疾病があればその疾病の状況、その他</w:t>
      </w:r>
      <w:r w:rsidRPr="00344B66">
        <w:rPr>
          <w:rFonts w:ascii="游明朝" w:eastAsia="游明朝" w:hAnsi="游明朝" w:cs="Times New Roman" w:hint="eastAsia"/>
        </w:rPr>
        <w:lastRenderedPageBreak/>
        <w:t>身体的状況を記載し、民生委員の意見書には、本人又は本人の属する世帯の経済状態並びに審査手数料の減免が必要と思われるものについてはその旨を記載し、人工妊娠中絶の適否に関する意見等は記載する必要がないこと。</w:t>
      </w:r>
    </w:p>
    <w:p w14:paraId="1AF38F69" w14:textId="77777777" w:rsidR="00344B66" w:rsidRPr="00344B66" w:rsidRDefault="00344B66" w:rsidP="00344B66">
      <w:pPr>
        <w:numPr>
          <w:ilvl w:val="0"/>
          <w:numId w:val="1"/>
        </w:numPr>
        <w:rPr>
          <w:rFonts w:ascii="游明朝" w:eastAsia="游明朝" w:hAnsi="游明朝" w:cs="Times New Roman"/>
        </w:rPr>
      </w:pPr>
      <w:r w:rsidRPr="00344B66">
        <w:rPr>
          <w:rFonts w:ascii="游明朝" w:eastAsia="游明朝" w:hAnsi="游明朝" w:cs="Times New Roman" w:hint="eastAsia"/>
        </w:rPr>
        <w:t>民生委員が意見書に本人又は本人の属する世帯の経済狀態を記載するに当っては、次の要領によること。</w:t>
      </w:r>
    </w:p>
    <w:p w14:paraId="0CD15F54" w14:textId="77777777" w:rsidR="00344B66" w:rsidRPr="00344B66" w:rsidRDefault="00344B66" w:rsidP="00344B66">
      <w:pPr>
        <w:ind w:leftChars="300" w:left="1155" w:hangingChars="250" w:hanging="525"/>
        <w:rPr>
          <w:rFonts w:ascii="游明朝" w:eastAsia="游明朝" w:hAnsi="游明朝" w:cs="Times New Roman"/>
        </w:rPr>
      </w:pPr>
      <w:r w:rsidRPr="00344B66">
        <w:rPr>
          <w:rFonts w:ascii="游明朝" w:eastAsia="游明朝" w:hAnsi="游明朝" w:cs="Times New Roman" w:hint="eastAsia"/>
          <w:eastAsianLayout w:id="-1582618623" w:vert="1" w:vertCompress="1"/>
        </w:rPr>
        <w:t>(1)</w:t>
      </w:r>
      <w:r w:rsidRPr="00344B66">
        <w:rPr>
          <w:rFonts w:ascii="游明朝" w:eastAsia="游明朝" w:hAnsi="游明朝" w:cs="Times New Roman" w:hint="eastAsia"/>
        </w:rPr>
        <w:t>現に生活保護法による生活扶助を受けている者についてはその旨を、当該世帯員中に生活保護法による医療の保護を受けている者があるときは、その旨を記載すること。</w:t>
      </w:r>
    </w:p>
    <w:p w14:paraId="5742C51F" w14:textId="2766E0DA" w:rsidR="00344B66" w:rsidRPr="00344B66" w:rsidRDefault="00344B66" w:rsidP="00344B66">
      <w:pPr>
        <w:ind w:leftChars="300" w:left="1260" w:hangingChars="300" w:hanging="630"/>
        <w:rPr>
          <w:rFonts w:ascii="游明朝" w:eastAsia="游明朝" w:hAnsi="游明朝" w:cs="Times New Roman"/>
        </w:rPr>
      </w:pPr>
      <w:r w:rsidRPr="00344B66">
        <w:rPr>
          <w:rFonts w:ascii="游明朝" w:eastAsia="游明朝" w:hAnsi="游明朝" w:cs="Times New Roman" w:hint="eastAsia"/>
          <w:eastAsianLayout w:id="-1582618624" w:vert="1" w:vertCompress="1"/>
        </w:rPr>
        <w:t>(2)</w:t>
      </w:r>
      <w:r w:rsidRPr="00344B66">
        <w:rPr>
          <w:rFonts w:ascii="游明朝" w:eastAsia="游明朝" w:hAnsi="游明朝" w:cs="Times New Roman" w:hint="eastAsia"/>
        </w:rPr>
        <w:t>右以外の場合には、次の方法により認定したその世帯の収支の</w:t>
      </w:r>
      <w:r w:rsidR="007947E4">
        <w:rPr>
          <w:rFonts w:ascii="游明朝" w:eastAsia="游明朝" w:hAnsi="游明朝" w:cs="Times New Roman" w:hint="eastAsia"/>
        </w:rPr>
        <w:t>状況</w:t>
      </w:r>
      <w:r w:rsidRPr="00344B66">
        <w:rPr>
          <w:rFonts w:ascii="游明朝" w:eastAsia="游明朝" w:hAnsi="游明朝" w:cs="Times New Roman" w:hint="eastAsia"/>
        </w:rPr>
        <w:t>を記載すること。</w:t>
      </w:r>
    </w:p>
    <w:p w14:paraId="37912B86" w14:textId="77777777" w:rsidR="00344B66" w:rsidRPr="00344B66" w:rsidRDefault="00344B66" w:rsidP="00344B66">
      <w:pPr>
        <w:ind w:left="1080"/>
        <w:rPr>
          <w:rFonts w:ascii="游明朝" w:eastAsia="游明朝" w:hAnsi="游明朝" w:cs="Times New Roman"/>
        </w:rPr>
      </w:pPr>
      <w:r w:rsidRPr="00344B66">
        <w:rPr>
          <w:rFonts w:ascii="游明朝" w:eastAsia="游明朝" w:hAnsi="游明朝" w:cs="Times New Roman" w:hint="eastAsia"/>
        </w:rPr>
        <w:t>Ａ　収入の認定</w:t>
      </w:r>
    </w:p>
    <w:p w14:paraId="573F97C8" w14:textId="77777777" w:rsidR="00344B66" w:rsidRPr="00344B66" w:rsidRDefault="00344B66" w:rsidP="00344B66">
      <w:pPr>
        <w:numPr>
          <w:ilvl w:val="0"/>
          <w:numId w:val="3"/>
        </w:numPr>
        <w:rPr>
          <w:rFonts w:ascii="游明朝" w:eastAsia="游明朝" w:hAnsi="游明朝" w:cs="Times New Roman"/>
        </w:rPr>
      </w:pPr>
      <w:r w:rsidRPr="00344B66">
        <w:rPr>
          <w:rFonts w:ascii="游明朝" w:eastAsia="游明朝" w:hAnsi="游明朝" w:cs="Times New Roman" w:hint="eastAsia"/>
        </w:rPr>
        <w:t>その世帯の現在の収入については、生活保護法による生活扶助費支給手続の際における収入の認定指針に準じて認定すること。</w:t>
      </w:r>
    </w:p>
    <w:p w14:paraId="3DAEC745" w14:textId="77777777" w:rsidR="00344B66" w:rsidRPr="00344B66" w:rsidRDefault="00344B66" w:rsidP="00344B66">
      <w:pPr>
        <w:ind w:left="1800"/>
        <w:rPr>
          <w:rFonts w:ascii="游明朝" w:eastAsia="游明朝" w:hAnsi="游明朝" w:cs="Times New Roman"/>
        </w:rPr>
      </w:pPr>
      <w:r w:rsidRPr="00344B66">
        <w:rPr>
          <w:rFonts w:ascii="游明朝" w:eastAsia="游明朝" w:hAnsi="游明朝" w:cs="Times New Roman" w:hint="eastAsia"/>
        </w:rPr>
        <w:t>この場合例えばぜい沢にわたらない程度の住宅家財道具、生産に必要な器材等又は扶養義務者からの扶養等はこれを収入に見込まないこと。</w:t>
      </w:r>
    </w:p>
    <w:p w14:paraId="751F8651" w14:textId="77777777" w:rsidR="00344B66" w:rsidRPr="00344B66" w:rsidRDefault="00344B66" w:rsidP="00344B66">
      <w:pPr>
        <w:numPr>
          <w:ilvl w:val="0"/>
          <w:numId w:val="3"/>
        </w:numPr>
        <w:rPr>
          <w:rFonts w:ascii="游明朝" w:eastAsia="游明朝" w:hAnsi="游明朝" w:cs="Times New Roman"/>
        </w:rPr>
      </w:pPr>
      <w:r w:rsidRPr="00344B66">
        <w:rPr>
          <w:rFonts w:ascii="游明朝" w:eastAsia="游明朝" w:hAnsi="游明朝" w:cs="Times New Roman" w:hint="eastAsia"/>
        </w:rPr>
        <w:t>妊娠の継続又は分娩によって、減少すると認められる収入があるとき例えば、勤労によって収入を得ていた婦人が妊娠の継続又は分娩によって収入を減じ又は収入皆無となるようなときにはその減少額を通常の場合の収入額より差引き収入額を推定すること。</w:t>
      </w:r>
    </w:p>
    <w:p w14:paraId="5570D2FA" w14:textId="77777777" w:rsidR="00344B66" w:rsidRPr="00344B66" w:rsidRDefault="00344B66" w:rsidP="00344B66">
      <w:pPr>
        <w:ind w:left="1080"/>
        <w:rPr>
          <w:rFonts w:ascii="游明朝" w:eastAsia="游明朝" w:hAnsi="游明朝" w:cs="Times New Roman"/>
        </w:rPr>
      </w:pPr>
      <w:r w:rsidRPr="00344B66">
        <w:rPr>
          <w:rFonts w:ascii="游明朝" w:eastAsia="游明朝" w:hAnsi="游明朝" w:cs="Times New Roman" w:hint="eastAsia"/>
        </w:rPr>
        <w:t>Ｂ　妊娠の継続又は分娩に要する経費の認定を行うこと。</w:t>
      </w:r>
    </w:p>
    <w:p w14:paraId="645A9CE8" w14:textId="77777777" w:rsidR="00344B66" w:rsidRPr="00344B66" w:rsidRDefault="00344B66" w:rsidP="00344B66">
      <w:pPr>
        <w:ind w:leftChars="500" w:left="1470" w:hangingChars="200" w:hanging="420"/>
        <w:rPr>
          <w:rFonts w:ascii="游明朝" w:eastAsia="游明朝" w:hAnsi="游明朝" w:cs="Times New Roman"/>
        </w:rPr>
      </w:pPr>
      <w:r w:rsidRPr="00344B66">
        <w:rPr>
          <w:rFonts w:ascii="游明朝" w:eastAsia="游明朝" w:hAnsi="游明朝" w:cs="Times New Roman" w:hint="eastAsia"/>
        </w:rPr>
        <w:t>Ｃ　その世帯が通常の状態における最底の生活を維持するための生活費の額を生活保護法の場合における最底生活費認定指針に準じて認定すること。なお、子弟の教育費（義務教育以上の場合を含む。）等が必要なものについてはその必要額を併せ計上すること。</w:t>
      </w:r>
    </w:p>
    <w:p w14:paraId="03425331" w14:textId="77777777" w:rsidR="00344B66" w:rsidRPr="00344B66" w:rsidRDefault="00344B66" w:rsidP="00344B66">
      <w:pPr>
        <w:ind w:leftChars="500" w:left="1470" w:hangingChars="200" w:hanging="420"/>
        <w:rPr>
          <w:rFonts w:ascii="游明朝" w:eastAsia="游明朝" w:hAnsi="游明朝" w:cs="Times New Roman"/>
        </w:rPr>
      </w:pPr>
      <w:r w:rsidRPr="00344B66">
        <w:rPr>
          <w:rFonts w:ascii="游明朝" w:eastAsia="游明朝" w:hAnsi="游明朝" w:cs="Times New Roman" w:hint="eastAsia"/>
        </w:rPr>
        <w:t>Ｄ　前期（Ａ</w:t>
      </w:r>
      <w:r w:rsidRPr="00344B66">
        <w:rPr>
          <w:rFonts w:ascii="游明朝" w:eastAsia="游明朝" w:hAnsi="游明朝" w:cs="Times New Roman"/>
        </w:rPr>
        <w:t>）</w:t>
      </w:r>
      <w:r w:rsidRPr="00344B66">
        <w:rPr>
          <w:rFonts w:ascii="游明朝" w:eastAsia="游明朝" w:hAnsi="游明朝" w:cs="Times New Roman" w:hint="eastAsia"/>
        </w:rPr>
        <w:t>（Ｂ</w:t>
      </w:r>
      <w:r w:rsidRPr="00344B66">
        <w:rPr>
          <w:rFonts w:ascii="游明朝" w:eastAsia="游明朝" w:hAnsi="游明朝" w:cs="Times New Roman"/>
        </w:rPr>
        <w:t>）</w:t>
      </w:r>
      <w:r w:rsidRPr="00344B66">
        <w:rPr>
          <w:rFonts w:ascii="游明朝" w:eastAsia="游明朝" w:hAnsi="游明朝" w:cs="Times New Roman" w:hint="eastAsia"/>
        </w:rPr>
        <w:t>(Ｃ)の認定については、民生委員協議会の議に附すること。但し、緊急やむを得ない場合には、単独で認定を行い事後において民生委員協議会に報告すること。</w:t>
      </w:r>
    </w:p>
    <w:p w14:paraId="227E294A" w14:textId="77777777" w:rsidR="00344B66" w:rsidRPr="00344B66" w:rsidRDefault="00344B66" w:rsidP="00344B66">
      <w:pPr>
        <w:rPr>
          <w:rFonts w:ascii="游明朝" w:eastAsia="游明朝" w:hAnsi="游明朝" w:cs="Times New Roman"/>
        </w:rPr>
      </w:pPr>
    </w:p>
    <w:p w14:paraId="5D02AEFC"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eastAsianLayout w:id="-1582619648" w:vert="1" w:vertCompress="1"/>
        </w:rPr>
        <w:t>15</w:t>
      </w:r>
      <w:r w:rsidRPr="00344B66">
        <w:rPr>
          <w:rFonts w:ascii="游明朝" w:eastAsia="游明朝" w:hAnsi="游明朝" w:cs="Times New Roman" w:hint="eastAsia"/>
        </w:rPr>
        <w:t xml:space="preserve">　右費用の負担区分</w:t>
      </w:r>
    </w:p>
    <w:p w14:paraId="4AFFE5BE" w14:textId="77777777" w:rsidR="00344B66" w:rsidRPr="00344B66" w:rsidRDefault="00344B66" w:rsidP="00344B66">
      <w:pPr>
        <w:numPr>
          <w:ilvl w:val="0"/>
          <w:numId w:val="4"/>
        </w:numPr>
        <w:rPr>
          <w:rFonts w:ascii="游明朝" w:eastAsia="游明朝" w:hAnsi="游明朝" w:cs="Times New Roman"/>
        </w:rPr>
      </w:pPr>
      <w:r w:rsidRPr="00344B66">
        <w:rPr>
          <w:rFonts w:ascii="游明朝" w:eastAsia="游明朝" w:hAnsi="游明朝" w:cs="Times New Roman" w:hint="eastAsia"/>
        </w:rPr>
        <w:t>手術の費用について</w:t>
      </w:r>
    </w:p>
    <w:p w14:paraId="561D8EF3" w14:textId="77777777" w:rsidR="00344B66" w:rsidRPr="00344B66" w:rsidRDefault="00344B66" w:rsidP="00344B66">
      <w:pPr>
        <w:ind w:leftChars="150" w:left="735" w:hangingChars="200" w:hanging="420"/>
        <w:rPr>
          <w:rFonts w:ascii="游明朝" w:eastAsia="游明朝" w:hAnsi="游明朝" w:cs="Times New Roman"/>
        </w:rPr>
      </w:pPr>
      <w:r w:rsidRPr="00344B66">
        <w:rPr>
          <w:rFonts w:ascii="游明朝" w:eastAsia="游明朝" w:hAnsi="游明朝" w:cs="Times New Roman" w:hint="eastAsia"/>
          <w:eastAsianLayout w:id="-1582618623" w:vert="1" w:vertCompress="1"/>
        </w:rPr>
        <w:lastRenderedPageBreak/>
        <w:t>(1)</w:t>
      </w:r>
      <w:r w:rsidRPr="00344B66">
        <w:rPr>
          <w:rFonts w:ascii="游明朝" w:eastAsia="游明朝" w:hAnsi="游明朝" w:cs="Times New Roman" w:hint="eastAsia"/>
        </w:rPr>
        <w:t>経済的理由により母体の健康を著しく害する虞のあるものとして人工妊娠中絶の手術を受ける者が貧困のため手術の全部又は一部を支払うことができないものと認定されたときは、生活保護法の医療保護を適用すること。</w:t>
      </w:r>
      <w:r w:rsidRPr="00344B66">
        <w:rPr>
          <w:rFonts w:ascii="游明朝" w:eastAsia="游明朝" w:hAnsi="游明朝" w:cs="Times New Roman"/>
        </w:rPr>
        <w:br/>
      </w:r>
      <w:r w:rsidRPr="00344B66">
        <w:rPr>
          <w:rFonts w:ascii="游明朝" w:eastAsia="游明朝" w:hAnsi="游明朝" w:cs="Times New Roman" w:hint="eastAsia"/>
        </w:rPr>
        <w:t>この場合において医療保護の要否の決定及び保護の程度の認定その他保護の手続については、本年四月一日社乙発第九二号（生活保護法による医療等の取り扱い等に関する件）通知によること。</w:t>
      </w:r>
      <w:r w:rsidRPr="00344B66">
        <w:rPr>
          <w:rFonts w:ascii="游明朝" w:eastAsia="游明朝" w:hAnsi="游明朝" w:cs="Times New Roman"/>
        </w:rPr>
        <w:br/>
      </w:r>
      <w:r w:rsidRPr="00344B66">
        <w:rPr>
          <w:rFonts w:ascii="游明朝" w:eastAsia="游明朝" w:hAnsi="游明朝" w:cs="Times New Roman" w:hint="eastAsia"/>
        </w:rPr>
        <w:t>但しこの場合には、本人に交付する医療券に優生保護法第十三条の規定による人工妊娠中絶の手術を行う旨の記載をなすこと。</w:t>
      </w:r>
    </w:p>
    <w:p w14:paraId="4701F3D1" w14:textId="77777777" w:rsidR="00344B66" w:rsidRPr="00344B66" w:rsidRDefault="00344B66" w:rsidP="00344B66">
      <w:pPr>
        <w:ind w:leftChars="150" w:left="735" w:hangingChars="200" w:hanging="420"/>
        <w:rPr>
          <w:rFonts w:ascii="游明朝" w:eastAsia="游明朝" w:hAnsi="游明朝" w:cs="Times New Roman"/>
        </w:rPr>
      </w:pPr>
      <w:r w:rsidRPr="00344B66">
        <w:rPr>
          <w:rFonts w:ascii="游明朝" w:eastAsia="游明朝" w:hAnsi="游明朝" w:cs="Times New Roman" w:hint="eastAsia"/>
          <w:eastAsianLayout w:id="-1582618624" w:vert="1" w:vertCompress="1"/>
        </w:rPr>
        <w:t>(2)</w:t>
      </w:r>
      <w:r w:rsidRPr="00344B66">
        <w:rPr>
          <w:rFonts w:ascii="游明朝" w:eastAsia="游明朝" w:hAnsi="游明朝" w:cs="Times New Roman" w:hint="eastAsia"/>
        </w:rPr>
        <w:t>経済的理由により人工妊娠中絶手術を受けることができる者の範囲と右手術について生活保護法による医療保護を適用する者の範囲とは必ずしも一■するものではないこと。即ち人工妊娠中絶手術を受けることができる者の方が後者よりはるかに範囲が広いのであるから人工妊娠中絶手術を受けることができる者の全部に直ちに医療の保護を適用するようなことのないように留意すること。</w:t>
      </w:r>
    </w:p>
    <w:p w14:paraId="30F37636" w14:textId="77777777" w:rsidR="00344B66" w:rsidRPr="00344B66" w:rsidRDefault="00344B66" w:rsidP="00344B66">
      <w:pPr>
        <w:ind w:leftChars="150" w:left="735" w:hangingChars="200" w:hanging="420"/>
        <w:rPr>
          <w:rFonts w:ascii="游明朝" w:eastAsia="游明朝" w:hAnsi="游明朝" w:cs="Times New Roman"/>
        </w:rPr>
      </w:pPr>
      <w:r w:rsidRPr="00344B66">
        <w:rPr>
          <w:rFonts w:ascii="游明朝" w:eastAsia="游明朝" w:hAnsi="游明朝" w:cs="Times New Roman" w:hint="eastAsia"/>
          <w:eastAsianLayout w:id="-1582617856" w:vert="1" w:vertCompress="1"/>
        </w:rPr>
        <w:t>(3)</w:t>
      </w:r>
      <w:r w:rsidRPr="00344B66">
        <w:rPr>
          <w:rFonts w:ascii="游明朝" w:eastAsia="游明朝" w:hAnsi="游明朝" w:cs="Times New Roman" w:hint="eastAsia"/>
        </w:rPr>
        <w:t>この場合の医師は、生活保護法施行令第六条に規定する医師（人工妊娠中絶の場合は、同時に指定医師たることを要する。）であること。</w:t>
      </w:r>
    </w:p>
    <w:p w14:paraId="070AD4EE" w14:textId="77777777" w:rsidR="00344B66" w:rsidRPr="00344B66" w:rsidRDefault="00344B66" w:rsidP="00344B66">
      <w:pPr>
        <w:ind w:leftChars="150" w:left="735" w:hangingChars="200" w:hanging="420"/>
        <w:rPr>
          <w:rFonts w:ascii="游明朝" w:eastAsia="游明朝" w:hAnsi="游明朝" w:cs="Times New Roman"/>
        </w:rPr>
      </w:pPr>
      <w:r w:rsidRPr="00344B66">
        <w:rPr>
          <w:rFonts w:ascii="游明朝" w:eastAsia="游明朝" w:hAnsi="游明朝" w:cs="Times New Roman" w:hint="eastAsia"/>
          <w:eastAsianLayout w:id="-1582617855" w:vert="1" w:vertCompress="1"/>
        </w:rPr>
        <w:t>(4)</w:t>
      </w:r>
      <w:r w:rsidRPr="00344B66">
        <w:rPr>
          <w:rFonts w:ascii="游明朝" w:eastAsia="游明朝" w:hAnsi="游明朝" w:cs="Times New Roman" w:hint="eastAsia"/>
        </w:rPr>
        <w:t>費用の計算については、社会保険診療報酬点数表により計算すること。</w:t>
      </w:r>
    </w:p>
    <w:p w14:paraId="459763BC" w14:textId="77777777" w:rsidR="00344B66" w:rsidRPr="00344B66" w:rsidRDefault="00344B66" w:rsidP="00344B66">
      <w:pPr>
        <w:ind w:leftChars="150" w:left="735" w:hangingChars="200" w:hanging="420"/>
        <w:rPr>
          <w:rFonts w:ascii="游明朝" w:eastAsia="游明朝" w:hAnsi="游明朝" w:cs="Times New Roman"/>
        </w:rPr>
      </w:pPr>
      <w:r w:rsidRPr="00344B66">
        <w:rPr>
          <w:rFonts w:ascii="游明朝" w:eastAsia="游明朝" w:hAnsi="游明朝" w:cs="Times New Roman" w:hint="eastAsia"/>
          <w:eastAsianLayout w:id="-1582617854" w:vert="1" w:vertCompress="1"/>
        </w:rPr>
        <w:t>(5)</w:t>
      </w:r>
      <w:r w:rsidRPr="00344B66">
        <w:rPr>
          <w:rFonts w:ascii="游明朝" w:eastAsia="游明朝" w:hAnsi="游明朝" w:cs="Times New Roman" w:hint="eastAsia"/>
        </w:rPr>
        <w:t>生活保護法による医療を適用した場合は、その件数を一、四半期毎に取纏め当省社会局長宛報告すること。</w:t>
      </w:r>
    </w:p>
    <w:p w14:paraId="5BDA02C1" w14:textId="77777777" w:rsidR="00344B66" w:rsidRPr="00344B66" w:rsidRDefault="00344B66" w:rsidP="00344B66">
      <w:pPr>
        <w:numPr>
          <w:ilvl w:val="0"/>
          <w:numId w:val="4"/>
        </w:numPr>
        <w:rPr>
          <w:rFonts w:ascii="游明朝" w:eastAsia="游明朝" w:hAnsi="游明朝" w:cs="Times New Roman"/>
        </w:rPr>
      </w:pPr>
      <w:r w:rsidRPr="00344B66">
        <w:rPr>
          <w:rFonts w:ascii="游明朝" w:eastAsia="游明朝" w:hAnsi="游明朝" w:cs="Times New Roman" w:hint="eastAsia"/>
        </w:rPr>
        <w:t>優生保護法第十三条による人工妊娠中絶審査の手数料について</w:t>
      </w:r>
    </w:p>
    <w:p w14:paraId="55A88FB0" w14:textId="77777777" w:rsidR="00344B66" w:rsidRPr="00344B66" w:rsidRDefault="00344B66" w:rsidP="00344B66">
      <w:pPr>
        <w:ind w:left="720"/>
        <w:rPr>
          <w:rFonts w:ascii="游明朝" w:eastAsia="游明朝" w:hAnsi="游明朝" w:cs="Times New Roman"/>
        </w:rPr>
      </w:pPr>
      <w:r w:rsidRPr="00344B66">
        <w:rPr>
          <w:rFonts w:ascii="游明朝" w:eastAsia="游明朝" w:hAnsi="游明朝" w:cs="Times New Roman" w:hint="eastAsia"/>
        </w:rPr>
        <w:t>前記（一）の</w:t>
      </w:r>
      <w:r w:rsidRPr="00344B66">
        <w:rPr>
          <w:rFonts w:ascii="游明朝" w:eastAsia="游明朝" w:hAnsi="游明朝" w:cs="Times New Roman" w:hint="eastAsia"/>
          <w:eastAsianLayout w:id="-1582617344" w:vert="1" w:vertCompress="1"/>
        </w:rPr>
        <w:t>(</w:t>
      </w:r>
      <w:r w:rsidRPr="00344B66">
        <w:rPr>
          <w:rFonts w:ascii="游明朝" w:eastAsia="游明朝" w:hAnsi="游明朝" w:cs="Times New Roman"/>
          <w:eastAsianLayout w:id="-1582617344" w:vert="1" w:vertCompress="1"/>
        </w:rPr>
        <w:t>1)</w:t>
      </w:r>
      <w:r w:rsidRPr="00344B66">
        <w:rPr>
          <w:rFonts w:ascii="游明朝" w:eastAsia="游明朝" w:hAnsi="游明朝" w:cs="Times New Roman" w:hint="eastAsia"/>
        </w:rPr>
        <w:t>に該当する者について優生保護法第十三条により指定医師が人工妊娠中絶の審査の申請を行った場合には、審査手数料を免除するよう地区優生保護審査会の徴収する審査手数料に関する条例を制定するに当って特に考慮されたいこと。</w:t>
      </w:r>
    </w:p>
    <w:p w14:paraId="3E9D2A28" w14:textId="77777777" w:rsidR="00344B66" w:rsidRPr="00344B66" w:rsidRDefault="00344B66" w:rsidP="00344B66">
      <w:pPr>
        <w:rPr>
          <w:rFonts w:ascii="游明朝" w:eastAsia="游明朝" w:hAnsi="游明朝" w:cs="Times New Roman"/>
        </w:rPr>
      </w:pPr>
    </w:p>
    <w:p w14:paraId="2E67047E"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eastAsianLayout w:id="-1582617343" w:vert="1" w:vertCompress="1"/>
        </w:rPr>
        <w:t>16</w:t>
      </w:r>
      <w:r w:rsidRPr="00344B66">
        <w:rPr>
          <w:rFonts w:ascii="游明朝" w:eastAsia="游明朝" w:hAnsi="游明朝" w:cs="Times New Roman" w:hint="eastAsia"/>
        </w:rPr>
        <w:t xml:space="preserve">　生活困窮者が優生保護法第三条の任意の優生手術、第十二条の任意の人工妊娠中絶及び第十五条の人工妊娠中絶及び第十五号の人工妊娠中絶を受けようとする場合、その費用については前項に準じて取り扱うこと。</w:t>
      </w:r>
    </w:p>
    <w:p w14:paraId="412425F2"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w:t>
      </w:r>
      <w:r w:rsidRPr="00344B66">
        <w:rPr>
          <w:rFonts w:ascii="游明朝" w:eastAsia="游明朝" w:hAnsi="游明朝" w:cs="Times New Roman" w:hint="eastAsia"/>
          <w:eastAsianLayout w:id="-1582617342" w:vert="1" w:vertCompress="1"/>
        </w:rPr>
        <w:t>14</w:t>
      </w:r>
      <w:r w:rsidRPr="00344B66">
        <w:rPr>
          <w:rFonts w:ascii="游明朝" w:eastAsia="游明朝" w:hAnsi="游明朝" w:cs="Times New Roman" w:hint="eastAsia"/>
        </w:rPr>
        <w:t>、</w:t>
      </w:r>
      <w:r w:rsidRPr="00344B66">
        <w:rPr>
          <w:rFonts w:ascii="游明朝" w:eastAsia="游明朝" w:hAnsi="游明朝" w:cs="Times New Roman" w:hint="eastAsia"/>
          <w:eastAsianLayout w:id="-1582617341" w:vert="1" w:vertCompress="1"/>
        </w:rPr>
        <w:t>15</w:t>
      </w:r>
      <w:r w:rsidRPr="00344B66">
        <w:rPr>
          <w:rFonts w:ascii="游明朝" w:eastAsia="游明朝" w:hAnsi="游明朝" w:cs="Times New Roman" w:hint="eastAsia"/>
        </w:rPr>
        <w:t>、</w:t>
      </w:r>
      <w:r w:rsidRPr="00344B66">
        <w:rPr>
          <w:rFonts w:ascii="游明朝" w:eastAsia="游明朝" w:hAnsi="游明朝" w:cs="Times New Roman" w:hint="eastAsia"/>
          <w:eastAsianLayout w:id="-1582617340" w:vert="1" w:vertCompress="1"/>
        </w:rPr>
        <w:t>16</w:t>
      </w:r>
      <w:r w:rsidRPr="00344B66">
        <w:rPr>
          <w:rFonts w:ascii="游明朝" w:eastAsia="游明朝" w:hAnsi="游明朝" w:cs="Times New Roman" w:hint="eastAsia"/>
        </w:rPr>
        <w:t>、</w:t>
      </w:r>
      <w:bookmarkStart w:id="4" w:name="_Hlk92802569"/>
      <w:r w:rsidRPr="00344B66">
        <w:rPr>
          <w:rFonts w:ascii="游明朝" w:eastAsia="游明朝" w:hAnsi="游明朝" w:cs="Times New Roman" w:hint="eastAsia"/>
        </w:rPr>
        <w:t>二四・八・一七　衛発第八五二号　知事宛　公衆衛生局長、社会局長名）</w:t>
      </w:r>
      <w:bookmarkEnd w:id="4"/>
    </w:p>
    <w:p w14:paraId="22D09C64" w14:textId="77777777" w:rsidR="00344B66" w:rsidRPr="00344B66" w:rsidRDefault="00344B66" w:rsidP="00344B66">
      <w:pPr>
        <w:rPr>
          <w:rFonts w:ascii="游明朝" w:eastAsia="游明朝" w:hAnsi="游明朝" w:cs="Times New Roman"/>
        </w:rPr>
      </w:pPr>
    </w:p>
    <w:p w14:paraId="380C7C40"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第十四条</w:t>
      </w:r>
    </w:p>
    <w:p w14:paraId="52076782"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eastAsianLayout w:id="-1582617088" w:vert="1" w:vertCompress="1"/>
        </w:rPr>
        <w:t>2</w:t>
      </w:r>
      <w:r w:rsidRPr="00344B66">
        <w:rPr>
          <w:rFonts w:ascii="游明朝" w:eastAsia="游明朝" w:hAnsi="游明朝" w:cs="Times New Roman" w:hint="eastAsia"/>
        </w:rPr>
        <w:t xml:space="preserve">　地区優生保護審査会は、申請書、医師及び民生委員の意見書に基いて総合的に判断して人工妊娠中絶の適否を決定するのであるが、この場合の基準は次によること。</w:t>
      </w:r>
    </w:p>
    <w:p w14:paraId="011AD247" w14:textId="77777777" w:rsidR="00344B66" w:rsidRPr="00344B66" w:rsidRDefault="00344B66" w:rsidP="00344B66">
      <w:pPr>
        <w:numPr>
          <w:ilvl w:val="1"/>
          <w:numId w:val="5"/>
        </w:numPr>
        <w:ind w:left="284" w:hanging="57"/>
        <w:rPr>
          <w:rFonts w:ascii="游明朝" w:eastAsia="游明朝" w:hAnsi="游明朝" w:cs="Times New Roman"/>
        </w:rPr>
      </w:pPr>
      <w:r w:rsidRPr="00344B66">
        <w:rPr>
          <w:rFonts w:ascii="游明朝" w:eastAsia="游明朝" w:hAnsi="游明朝" w:cs="Times New Roman" w:hint="eastAsia"/>
        </w:rPr>
        <w:lastRenderedPageBreak/>
        <w:t>生活保護法により現に扶助を受けている者及び同法により現に医療の保護を受けている者又はその者の属する世帯の他の世帯員については直ちに人工妊娠中絶を認めて差し支えないこと。</w:t>
      </w:r>
    </w:p>
    <w:p w14:paraId="7D019E6B" w14:textId="77777777" w:rsidR="00344B66" w:rsidRPr="00344B66" w:rsidRDefault="00344B66" w:rsidP="00344B66">
      <w:pPr>
        <w:numPr>
          <w:ilvl w:val="1"/>
          <w:numId w:val="5"/>
        </w:numPr>
        <w:ind w:left="284" w:hanging="57"/>
        <w:rPr>
          <w:rFonts w:ascii="游明朝" w:eastAsia="游明朝" w:hAnsi="游明朝" w:cs="Times New Roman"/>
        </w:rPr>
      </w:pPr>
      <w:r w:rsidRPr="00344B66">
        <w:rPr>
          <w:rFonts w:ascii="游明朝" w:eastAsia="游明朝" w:hAnsi="游明朝" w:cs="Times New Roman" w:hint="eastAsia"/>
        </w:rPr>
        <w:t>前号以外の者については、医師の意見書により妊娠状態を確認した上で、前記法第十三条(</w:t>
      </w:r>
      <w:r w:rsidRPr="00344B66">
        <w:rPr>
          <w:rFonts w:ascii="游明朝" w:eastAsia="游明朝" w:hAnsi="游明朝" w:cs="Times New Roman" w:hint="eastAsia"/>
          <w:eastAsianLayout w:id="-1582616832" w:vert="1" w:vertCompress="1"/>
        </w:rPr>
        <w:t>14</w:t>
      </w:r>
      <w:r w:rsidRPr="00344B66">
        <w:rPr>
          <w:rFonts w:ascii="游明朝" w:eastAsia="游明朝" w:hAnsi="游明朝" w:cs="Times New Roman" w:hint="eastAsia"/>
        </w:rPr>
        <w:t>)により民生委員の認定した収入並びに妊娠又は分娩に要する経費及び最底生活費を総合的に勘案し、収入額から妊娠又は分娩に要する経費を控除し■[「た」カ]額即ち日常生活のために充てられる額が最底生活費に等しいか最底生活費を下廻る時等生活保護法の適用を受けなければならなくなるような生活困難な状態にある場合には、人工妊娠中絶を認めて差し支えないこと。</w:t>
      </w:r>
      <w:r w:rsidRPr="00344B66">
        <w:rPr>
          <w:rFonts w:ascii="游明朝" w:eastAsia="游明朝" w:hAnsi="游明朝" w:cs="Times New Roman"/>
        </w:rPr>
        <w:br/>
      </w:r>
      <w:r w:rsidRPr="00344B66">
        <w:rPr>
          <w:rFonts w:ascii="游明朝" w:eastAsia="游明朝" w:hAnsi="游明朝" w:cs="Times New Roman" w:hint="eastAsia"/>
        </w:rPr>
        <w:t>右に述べたような生活困難な状態にある者とは、例えば救護法実施当時の所謂第二種カードに属する世帯の属する世帯の如きものであって、大体において生活保護法の生活扶助費基準額の十五割程度に相当する生活程度の者と考えられること。</w:t>
      </w:r>
    </w:p>
    <w:p w14:paraId="42276AA7" w14:textId="77777777" w:rsidR="00344B66" w:rsidRPr="00344B66" w:rsidRDefault="00344B66" w:rsidP="00344B66">
      <w:pPr>
        <w:ind w:left="227"/>
        <w:jc w:val="right"/>
        <w:rPr>
          <w:rFonts w:ascii="游明朝" w:eastAsia="游明朝" w:hAnsi="游明朝" w:cs="Times New Roman"/>
        </w:rPr>
      </w:pPr>
      <w:r w:rsidRPr="00344B66">
        <w:rPr>
          <w:rFonts w:ascii="游明朝" w:eastAsia="游明朝" w:hAnsi="游明朝" w:cs="Times New Roman" w:hint="eastAsia"/>
        </w:rPr>
        <w:t>（二四・八・一七　衛発第八五二号　知事宛　公衆衛生局長　社会局長名）</w:t>
      </w:r>
    </w:p>
    <w:p w14:paraId="7D3370BD" w14:textId="1B816B06" w:rsidR="00344B66" w:rsidRDefault="00344B66" w:rsidP="00344B66">
      <w:pPr>
        <w:rPr>
          <w:rFonts w:ascii="游明朝" w:eastAsia="游明朝" w:hAnsi="游明朝" w:cs="Times New Roman"/>
        </w:rPr>
      </w:pPr>
    </w:p>
    <w:p w14:paraId="4EF38E02" w14:textId="1FD0C0C1" w:rsidR="005C32DE" w:rsidRPr="001B79E6" w:rsidRDefault="005C32DE" w:rsidP="00344B66">
      <w:pPr>
        <w:rPr>
          <w:rFonts w:ascii="游明朝" w:eastAsia="游明朝" w:hAnsi="游明朝" w:cs="Times New Roman"/>
          <w:b/>
          <w:bCs/>
        </w:rPr>
      </w:pPr>
      <w:r w:rsidRPr="001B79E6">
        <w:rPr>
          <w:rFonts w:ascii="游明朝" w:eastAsia="游明朝" w:hAnsi="游明朝" w:cs="Times New Roman" w:hint="eastAsia"/>
          <w:b/>
          <w:bCs/>
        </w:rPr>
        <w:t>通し番号</w:t>
      </w:r>
      <w:r w:rsidRPr="001B79E6">
        <w:rPr>
          <w:rFonts w:ascii="游明朝" w:eastAsia="游明朝" w:hAnsi="游明朝" w:cs="Times New Roman" w:hint="eastAsia"/>
          <w:b/>
          <w:bCs/>
          <w:eastAsianLayout w:id="-1580940800" w:vert="1" w:vertCompress="1"/>
        </w:rPr>
        <w:t>36</w:t>
      </w:r>
    </w:p>
    <w:p w14:paraId="267F7D1D" w14:textId="74D0AC32" w:rsidR="005C32DE" w:rsidRDefault="005C32DE" w:rsidP="00344B66">
      <w:pPr>
        <w:rPr>
          <w:rFonts w:ascii="游明朝" w:eastAsia="游明朝" w:hAnsi="游明朝" w:cs="Times New Roman"/>
        </w:rPr>
      </w:pPr>
      <w:r w:rsidRPr="001B79E6">
        <w:rPr>
          <w:rFonts w:ascii="游明朝" w:eastAsia="游明朝" w:hAnsi="游明朝" w:cs="Times New Roman" w:hint="eastAsia"/>
          <w:b/>
          <w:bCs/>
        </w:rPr>
        <w:t>優生保護法逐条通牒　第</w:t>
      </w:r>
      <w:r w:rsidRPr="001B79E6">
        <w:rPr>
          <w:rFonts w:ascii="游明朝" w:eastAsia="游明朝" w:hAnsi="游明朝" w:cs="Times New Roman"/>
          <w:b/>
          <w:bCs/>
          <w:eastAsianLayout w:id="-1580940799" w:vert="1" w:vertCompress="1"/>
        </w:rPr>
        <w:t>20</w:t>
      </w:r>
      <w:r w:rsidRPr="001B79E6">
        <w:rPr>
          <w:rFonts w:ascii="游明朝" w:eastAsia="游明朝" w:hAnsi="游明朝" w:cs="Times New Roman"/>
          <w:b/>
          <w:bCs/>
        </w:rPr>
        <w:t>条</w:t>
      </w:r>
      <w:r w:rsidRPr="001B79E6">
        <w:rPr>
          <w:rFonts w:ascii="游明朝" w:eastAsia="游明朝" w:hAnsi="游明朝" w:cs="Times New Roman"/>
          <w:b/>
          <w:bCs/>
          <w:eastAsianLayout w:id="-1580940798" w:vert="1" w:vertCompress="1"/>
        </w:rPr>
        <w:t>3</w:t>
      </w:r>
      <w:r w:rsidRPr="001B79E6">
        <w:rPr>
          <w:rFonts w:ascii="游明朝" w:eastAsia="游明朝" w:hAnsi="游明朝" w:cs="Times New Roman" w:hint="eastAsia"/>
          <w:b/>
          <w:bCs/>
        </w:rPr>
        <w:t>～</w:t>
      </w:r>
      <w:r w:rsidRPr="001B79E6">
        <w:rPr>
          <w:rFonts w:ascii="游明朝" w:eastAsia="游明朝" w:hAnsi="游明朝" w:cs="Times New Roman"/>
          <w:b/>
          <w:bCs/>
          <w:eastAsianLayout w:id="-1580940797" w:vert="1" w:vertCompress="1"/>
        </w:rPr>
        <w:t>4</w:t>
      </w:r>
      <w:r w:rsidRPr="001B79E6">
        <w:rPr>
          <w:rFonts w:ascii="游明朝" w:eastAsia="游明朝" w:hAnsi="游明朝" w:cs="Times New Roman"/>
          <w:b/>
          <w:bCs/>
        </w:rPr>
        <w:t>、第</w:t>
      </w:r>
      <w:r w:rsidRPr="001B79E6">
        <w:rPr>
          <w:rFonts w:ascii="游明朝" w:eastAsia="游明朝" w:hAnsi="游明朝" w:cs="Times New Roman"/>
          <w:b/>
          <w:bCs/>
          <w:eastAsianLayout w:id="-1580940796" w:vert="1" w:vertCompress="1"/>
        </w:rPr>
        <w:t>23</w:t>
      </w:r>
      <w:r w:rsidRPr="001B79E6">
        <w:rPr>
          <w:rFonts w:ascii="游明朝" w:eastAsia="游明朝" w:hAnsi="游明朝" w:cs="Times New Roman"/>
          <w:b/>
          <w:bCs/>
        </w:rPr>
        <w:t>条</w:t>
      </w:r>
      <w:r w:rsidRPr="001B79E6">
        <w:rPr>
          <w:rFonts w:ascii="游明朝" w:eastAsia="游明朝" w:hAnsi="游明朝" w:cs="Times New Roman"/>
          <w:b/>
          <w:bCs/>
          <w:eastAsianLayout w:id="-1580940544" w:vert="1" w:vertCompress="1"/>
        </w:rPr>
        <w:t>2</w:t>
      </w:r>
    </w:p>
    <w:p w14:paraId="24CE339F" w14:textId="77777777" w:rsidR="005C32DE" w:rsidRPr="00344B66" w:rsidRDefault="005C32DE" w:rsidP="00344B66">
      <w:pPr>
        <w:rPr>
          <w:rFonts w:ascii="游明朝" w:eastAsia="游明朝" w:hAnsi="游明朝" w:cs="Times New Roman"/>
        </w:rPr>
      </w:pPr>
    </w:p>
    <w:p w14:paraId="39790E54"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第二十条</w:t>
      </w:r>
    </w:p>
    <w:p w14:paraId="7427762B"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３　優生保護法は、優生結婚相談所類似機関としての受胎調節相談所、人口問題相談所、優生社等の設置を禁止するものではない、即ち民間の受胎調節相談所等の設置は優生保護法の基本目的より見て又現在の社会情勢下において、その事業内容、経営方法が健全確実であるものについては特にこれを禁止する必要がないのである、従ってこれ等優生結婚相談所類似機関が特に（優生結婚相談所）という名称を用いない限り法第二十三条に違反するものでなく当然法第二十九条、第三十条の罰則は適用されない。</w:t>
      </w:r>
      <w:r w:rsidRPr="00344B66">
        <w:rPr>
          <w:rFonts w:ascii="游明朝" w:eastAsia="游明朝" w:hAnsi="游明朝" w:cs="Times New Roman"/>
        </w:rPr>
        <w:br/>
      </w:r>
      <w:r w:rsidRPr="00344B66">
        <w:rPr>
          <w:rFonts w:ascii="游明朝" w:eastAsia="游明朝" w:hAnsi="游明朝" w:cs="Times New Roman" w:hint="eastAsia"/>
        </w:rPr>
        <w:t>併し乍らこの場合においても次の点等で関係法規の規制を受けることに注意されたい。</w:t>
      </w:r>
    </w:p>
    <w:p w14:paraId="28ED3EAB" w14:textId="77777777" w:rsidR="00344B66" w:rsidRPr="00344B66" w:rsidRDefault="00344B66" w:rsidP="00344B66">
      <w:pPr>
        <w:numPr>
          <w:ilvl w:val="1"/>
          <w:numId w:val="2"/>
        </w:numPr>
        <w:ind w:left="697" w:hanging="357"/>
        <w:rPr>
          <w:rFonts w:ascii="游明朝" w:eastAsia="游明朝" w:hAnsi="游明朝" w:cs="Times New Roman"/>
        </w:rPr>
      </w:pPr>
      <w:r w:rsidRPr="00344B66">
        <w:rPr>
          <w:rFonts w:ascii="游明朝" w:eastAsia="游明朝" w:hAnsi="游明朝" w:cs="Times New Roman" w:hint="eastAsia"/>
        </w:rPr>
        <w:t xml:space="preserve">　当該相談所等において医師が単なる口頭による相談に応ずるのみならず、健康診断、採血、ペッサリーの挿入等医行為を行うときは診療所として医師法の適用を受けるから、診療所開設の届出をしなければならない。</w:t>
      </w:r>
      <w:r w:rsidRPr="00344B66">
        <w:rPr>
          <w:rFonts w:ascii="游明朝" w:eastAsia="游明朝" w:hAnsi="游明朝" w:cs="Times New Roman"/>
        </w:rPr>
        <w:br/>
      </w:r>
      <w:r w:rsidRPr="00344B66">
        <w:rPr>
          <w:rFonts w:ascii="游明朝" w:eastAsia="游明朝" w:hAnsi="游明朝" w:cs="Times New Roman" w:hint="eastAsia"/>
        </w:rPr>
        <w:t>又医師以外の相談所等の職員が単なる口■［「頭」カ］による調節相談に応ずる以外に前記の行為を行えば医師でない者が医業を行ったことになり医師法第十七条の規定に違反するものとして、同法第三十一条の罰則の適用を受ける。</w:t>
      </w:r>
    </w:p>
    <w:p w14:paraId="3089E117" w14:textId="77777777" w:rsidR="00344B66" w:rsidRPr="00344B66" w:rsidRDefault="00344B66" w:rsidP="00344B66">
      <w:pPr>
        <w:numPr>
          <w:ilvl w:val="1"/>
          <w:numId w:val="2"/>
        </w:numPr>
        <w:ind w:left="697" w:hanging="357"/>
        <w:rPr>
          <w:rFonts w:ascii="游明朝" w:eastAsia="游明朝" w:hAnsi="游明朝" w:cs="Times New Roman"/>
        </w:rPr>
      </w:pPr>
      <w:r w:rsidRPr="00344B66">
        <w:rPr>
          <w:rFonts w:ascii="游明朝" w:eastAsia="游明朝" w:hAnsi="游明朝" w:cs="Times New Roman" w:hint="eastAsia"/>
        </w:rPr>
        <w:lastRenderedPageBreak/>
        <w:t>病院又は診療所の施設内にこのような相談所等を設置した場合にその相談所等に関する広告は、医療法第三十九条の規定によりこれを行うことはできない。</w:t>
      </w:r>
    </w:p>
    <w:p w14:paraId="348D0753" w14:textId="77777777" w:rsidR="00344B66" w:rsidRPr="00344B66" w:rsidRDefault="00344B66" w:rsidP="00344B66">
      <w:pPr>
        <w:numPr>
          <w:ilvl w:val="1"/>
          <w:numId w:val="2"/>
        </w:numPr>
        <w:ind w:left="697" w:hanging="357"/>
        <w:rPr>
          <w:rFonts w:ascii="游明朝" w:eastAsia="游明朝" w:hAnsi="游明朝" w:cs="Times New Roman"/>
        </w:rPr>
      </w:pPr>
      <w:r w:rsidRPr="00344B66">
        <w:rPr>
          <w:rFonts w:ascii="游明朝" w:eastAsia="游明朝" w:hAnsi="游明朝" w:cs="Times New Roman" w:hint="eastAsia"/>
        </w:rPr>
        <w:t>相談所等において医薬品の販売を行う場合には薬事法第二十九条の規定に基いて、都道府県知事の登録を受けなければならない。</w:t>
      </w:r>
    </w:p>
    <w:p w14:paraId="215EB812"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４　法第二十条は優生結婚相談所に関する定義的規定であって優生結婚相談所の目的事業の内容等を規定したものである。従って類似行為の禁止規定ではない。</w:t>
      </w:r>
    </w:p>
    <w:p w14:paraId="49C857DD"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(３、４　二四・一〇・四　衛庶第二一〇号　衛生部長宛　公衆衛生局庶務課長　医務局医務課長名)</w:t>
      </w:r>
    </w:p>
    <w:p w14:paraId="25DFA482"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（参考条文）</w:t>
      </w:r>
    </w:p>
    <w:p w14:paraId="0FB6E64C" w14:textId="77777777" w:rsidR="00344B66" w:rsidRPr="00344B66" w:rsidRDefault="00344B66" w:rsidP="00344B66">
      <w:pPr>
        <w:ind w:firstLineChars="100" w:firstLine="210"/>
        <w:rPr>
          <w:rFonts w:ascii="游明朝" w:eastAsia="游明朝" w:hAnsi="游明朝" w:cs="Times New Roman"/>
        </w:rPr>
      </w:pPr>
      <w:r w:rsidRPr="00344B66">
        <w:rPr>
          <w:rFonts w:ascii="游明朝" w:eastAsia="游明朝" w:hAnsi="游明朝" w:cs="Times New Roman" w:hint="eastAsia"/>
        </w:rPr>
        <w:t>医師法</w:t>
      </w:r>
    </w:p>
    <w:p w14:paraId="76ADA7A1"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 xml:space="preserve">　　第十七条　医師でなければ、医業をなしてはならない。</w:t>
      </w:r>
    </w:p>
    <w:p w14:paraId="7F04CA43" w14:textId="77777777" w:rsidR="00344B66" w:rsidRPr="00344B66" w:rsidRDefault="00344B66" w:rsidP="00344B66">
      <w:pPr>
        <w:ind w:left="630" w:hangingChars="300" w:hanging="630"/>
        <w:rPr>
          <w:rFonts w:ascii="游明朝" w:eastAsia="游明朝" w:hAnsi="游明朝" w:cs="Times New Roman"/>
        </w:rPr>
      </w:pPr>
      <w:r w:rsidRPr="00344B66">
        <w:rPr>
          <w:rFonts w:ascii="游明朝" w:eastAsia="游明朝" w:hAnsi="游明朝" w:cs="Times New Roman" w:hint="eastAsia"/>
        </w:rPr>
        <w:t xml:space="preserve">　　第二十九条　医薬品の販売業を営もうとする者は、店舗を有する販売業者にあっては、その店舗ごとに、配置販売業者にあっては、この営業区域ごとに、当該店舗の所有地又は営業の区域を管轄する都道府県知事の■［「登」カ］録を受けなければならない。但し、医薬品の製造業者又は輸入販売業者が、その製造し、又は輸入した医薬品を医薬品の製造業又は販売業者に販売しようとするとき又は、薬局開設者が医薬品の販売業を営もうとするときは、この限りでない。</w:t>
      </w:r>
    </w:p>
    <w:p w14:paraId="75D0796D" w14:textId="77777777" w:rsidR="00344B66" w:rsidRPr="00344B66" w:rsidRDefault="00344B66" w:rsidP="00344B66">
      <w:pPr>
        <w:ind w:firstLineChars="200" w:firstLine="420"/>
        <w:rPr>
          <w:rFonts w:ascii="游明朝" w:eastAsia="游明朝" w:hAnsi="游明朝" w:cs="Times New Roman"/>
        </w:rPr>
      </w:pPr>
      <w:r w:rsidRPr="00344B66">
        <w:rPr>
          <w:rFonts w:ascii="游明朝" w:eastAsia="游明朝" w:hAnsi="游明朝" w:cs="Times New Roman" w:hint="eastAsia"/>
        </w:rPr>
        <w:t>２　前項の登録は、毎年十二月三十一日までに、その更新を受けなければ、その効力を失う。</w:t>
      </w:r>
    </w:p>
    <w:p w14:paraId="59CF4BFF" w14:textId="77777777" w:rsidR="00344B66" w:rsidRPr="00344B66" w:rsidRDefault="00344B66" w:rsidP="00344B66">
      <w:pPr>
        <w:ind w:firstLineChars="100" w:firstLine="210"/>
        <w:rPr>
          <w:rFonts w:ascii="游明朝" w:eastAsia="游明朝" w:hAnsi="游明朝" w:cs="Times New Roman"/>
        </w:rPr>
      </w:pPr>
      <w:r w:rsidRPr="00344B66">
        <w:rPr>
          <w:rFonts w:ascii="游明朝" w:eastAsia="游明朝" w:hAnsi="游明朝" w:cs="Times New Roman" w:hint="eastAsia"/>
        </w:rPr>
        <w:t>医療法</w:t>
      </w:r>
    </w:p>
    <w:p w14:paraId="00A36A28" w14:textId="77777777" w:rsidR="00344B66" w:rsidRPr="00344B66" w:rsidRDefault="00344B66" w:rsidP="00344B66">
      <w:pPr>
        <w:ind w:left="630" w:hangingChars="300" w:hanging="630"/>
        <w:rPr>
          <w:rFonts w:ascii="游明朝" w:eastAsia="游明朝" w:hAnsi="游明朝" w:cs="Times New Roman"/>
        </w:rPr>
      </w:pPr>
      <w:r w:rsidRPr="00344B66">
        <w:rPr>
          <w:rFonts w:ascii="游明朝" w:eastAsia="游明朝" w:hAnsi="游明朝" w:cs="Times New Roman" w:hint="eastAsia"/>
        </w:rPr>
        <w:t xml:space="preserve">　　第七条　病院を開設しようとするとき、医師及び歯科医師でないものが診療所を開設しようとするとき、又は助産婦でないものが助産所を開設しようとするときは、開設地の都道府県知事の許可を受けなければならない。</w:t>
      </w:r>
    </w:p>
    <w:p w14:paraId="182C1EF4" w14:textId="77777777" w:rsidR="00344B66" w:rsidRPr="00344B66" w:rsidRDefault="00344B66" w:rsidP="00344B66">
      <w:pPr>
        <w:ind w:left="630" w:hangingChars="300" w:hanging="630"/>
        <w:rPr>
          <w:rFonts w:ascii="游明朝" w:eastAsia="游明朝" w:hAnsi="游明朝" w:cs="Times New Roman"/>
        </w:rPr>
      </w:pPr>
      <w:r w:rsidRPr="00344B66">
        <w:rPr>
          <w:rFonts w:ascii="游明朝" w:eastAsia="游明朝" w:hAnsi="游明朝" w:cs="Times New Roman" w:hint="eastAsia"/>
        </w:rPr>
        <w:t xml:space="preserve">　　２　営利を目的として、病院、診療所又は助産所を開設しようとする者に対しては、前項の許可は、これを与えないことがある。</w:t>
      </w:r>
    </w:p>
    <w:p w14:paraId="6FAC46BD" w14:textId="77777777" w:rsidR="00344B66" w:rsidRPr="00344B66" w:rsidRDefault="00344B66" w:rsidP="00344B66">
      <w:pPr>
        <w:ind w:left="630" w:hangingChars="300" w:hanging="630"/>
        <w:rPr>
          <w:rFonts w:ascii="游明朝" w:eastAsia="游明朝" w:hAnsi="游明朝" w:cs="Times New Roman"/>
        </w:rPr>
      </w:pPr>
      <w:r w:rsidRPr="00344B66">
        <w:rPr>
          <w:rFonts w:ascii="游明朝" w:eastAsia="游明朝" w:hAnsi="游明朝" w:cs="Times New Roman" w:hint="eastAsia"/>
        </w:rPr>
        <w:t xml:space="preserve">　　第八条　医師、歯科医師又は助産婦が診療所又は助産所を開設したときは、開設後十日以内に、診療所又は助産所■在地の都道府県知事に届け出なければならない。</w:t>
      </w:r>
    </w:p>
    <w:p w14:paraId="3F22ACAB" w14:textId="77777777" w:rsidR="00344B66" w:rsidRPr="00344B66" w:rsidRDefault="00344B66" w:rsidP="00344B66">
      <w:pPr>
        <w:ind w:left="630" w:hangingChars="300" w:hanging="630"/>
        <w:rPr>
          <w:rFonts w:ascii="游明朝" w:eastAsia="游明朝" w:hAnsi="游明朝" w:cs="Times New Roman"/>
        </w:rPr>
      </w:pPr>
      <w:r w:rsidRPr="00344B66">
        <w:rPr>
          <w:rFonts w:ascii="游明朝" w:eastAsia="游明朝" w:hAnsi="游明朝" w:cs="Times New Roman" w:hint="eastAsia"/>
        </w:rPr>
        <w:t xml:space="preserve">　　第三十九条　医業若しくは歯科医業又は病院若しくは診療所に関しては、文書その他如何なる方法によるを問わず、何人も右に掲げる事項を除くの外、これを広告してはならない。</w:t>
      </w:r>
    </w:p>
    <w:p w14:paraId="304702D9"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 xml:space="preserve">　　　一　医師又は歯科医師である旨</w:t>
      </w:r>
    </w:p>
    <w:p w14:paraId="2F4519CC"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lastRenderedPageBreak/>
        <w:t xml:space="preserve">　　　二　第四十条第一項の規定による診療科名</w:t>
      </w:r>
    </w:p>
    <w:p w14:paraId="08FB6E38"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 xml:space="preserve">　　　三　病院又は診療所の名称、電話番号及所在の場所を表示する事項</w:t>
      </w:r>
    </w:p>
    <w:p w14:paraId="30C01C48"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 xml:space="preserve">　　　四　診療に従事する医師又は歯科医師の氏名</w:t>
      </w:r>
    </w:p>
    <w:p w14:paraId="5509CA00"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 xml:space="preserve">　　　五　診察日又は診察時間</w:t>
      </w:r>
    </w:p>
    <w:p w14:paraId="739745A7"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 xml:space="preserve">　　　六　入院設備の有無</w:t>
      </w:r>
    </w:p>
    <w:p w14:paraId="0D5807D7"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 xml:space="preserve">　　　七　その他都道府県知事の許可を受けた事項</w:t>
      </w:r>
    </w:p>
    <w:p w14:paraId="05317370" w14:textId="77777777" w:rsidR="00344B66" w:rsidRPr="00344B66" w:rsidRDefault="00344B66" w:rsidP="00344B66">
      <w:pPr>
        <w:ind w:left="630" w:hangingChars="300" w:hanging="630"/>
        <w:rPr>
          <w:rFonts w:ascii="游明朝" w:eastAsia="游明朝" w:hAnsi="游明朝" w:cs="Times New Roman"/>
        </w:rPr>
      </w:pPr>
      <w:r w:rsidRPr="00344B66">
        <w:rPr>
          <w:rFonts w:ascii="游明朝" w:eastAsia="游明朝" w:hAnsi="游明朝" w:cs="Times New Roman" w:hint="eastAsia"/>
        </w:rPr>
        <w:t xml:space="preserve">　　２　前項第四号に掲げる事項を広告するに当っては、その医師又は歯科医師が、常時診療に従事しない者である場合は、その医師又は歯科医師の診療日及び診療時間を併せて広告しなければならない。</w:t>
      </w:r>
    </w:p>
    <w:p w14:paraId="5526493B" w14:textId="77777777" w:rsidR="00344B66" w:rsidRPr="00344B66" w:rsidRDefault="00344B66" w:rsidP="00344B66">
      <w:pPr>
        <w:ind w:left="630" w:hangingChars="300" w:hanging="630"/>
        <w:rPr>
          <w:rFonts w:ascii="游明朝" w:eastAsia="游明朝" w:hAnsi="游明朝" w:cs="Times New Roman"/>
        </w:rPr>
      </w:pPr>
      <w:r w:rsidRPr="00344B66">
        <w:rPr>
          <w:rFonts w:ascii="游明朝" w:eastAsia="游明朝" w:hAnsi="游明朝" w:cs="Times New Roman" w:hint="eastAsia"/>
        </w:rPr>
        <w:t xml:space="preserve">　　３　第一項各号に掲げる事項を広告するに当っても、医師又は歯科医師の技能、治療方法、経歴又は学位に関する事項にわたってはならない。</w:t>
      </w:r>
    </w:p>
    <w:p w14:paraId="38D44974" w14:textId="77777777" w:rsidR="00344B66" w:rsidRPr="00344B66" w:rsidRDefault="00344B66" w:rsidP="00344B66">
      <w:pPr>
        <w:ind w:left="630" w:hangingChars="300" w:hanging="630"/>
        <w:rPr>
          <w:rFonts w:ascii="游明朝" w:eastAsia="游明朝" w:hAnsi="游明朝" w:cs="Times New Roman"/>
        </w:rPr>
      </w:pPr>
      <w:r w:rsidRPr="00344B66">
        <w:rPr>
          <w:rFonts w:ascii="游明朝" w:eastAsia="游明朝" w:hAnsi="游明朝" w:cs="Times New Roman" w:hint="eastAsia"/>
        </w:rPr>
        <w:t xml:space="preserve">　　４　第一項及び第三項の規定にかかわらず、厚生大臣が特に必要があると認めて定める事項は、これを広告することができる。この場合において、厚生大臣は、その広告の方法についても必要な定をすることができる。</w:t>
      </w:r>
    </w:p>
    <w:p w14:paraId="4312CBFF" w14:textId="77777777" w:rsidR="00344B66" w:rsidRPr="00344B66" w:rsidRDefault="00344B66" w:rsidP="00344B66">
      <w:pPr>
        <w:ind w:leftChars="200" w:left="630" w:hangingChars="100" w:hanging="210"/>
        <w:rPr>
          <w:rFonts w:ascii="游明朝" w:eastAsia="游明朝" w:hAnsi="游明朝" w:cs="Times New Roman"/>
        </w:rPr>
      </w:pPr>
      <w:r w:rsidRPr="00344B66">
        <w:rPr>
          <w:rFonts w:ascii="游明朝" w:eastAsia="游明朝" w:hAnsi="游明朝" w:cs="Times New Roman" w:hint="eastAsia"/>
        </w:rPr>
        <w:t>５　厚生大臣は、前項の規定による定をするに当っては、あらかじめ、医療審査議会［「審査会」カ］の意見を聞かなければならない。</w:t>
      </w:r>
    </w:p>
    <w:p w14:paraId="4328BBD8" w14:textId="77777777" w:rsidR="00344B66" w:rsidRPr="00344B66" w:rsidRDefault="00344B66" w:rsidP="00344B66">
      <w:pPr>
        <w:ind w:leftChars="200" w:left="630" w:hangingChars="100" w:hanging="210"/>
        <w:rPr>
          <w:rFonts w:ascii="游明朝" w:eastAsia="游明朝" w:hAnsi="游明朝" w:cs="Times New Roman"/>
        </w:rPr>
      </w:pPr>
      <w:r w:rsidRPr="00344B66">
        <w:rPr>
          <w:rFonts w:ascii="游明朝" w:eastAsia="游明朝" w:hAnsi="游明朝" w:cs="Times New Roman" w:hint="eastAsia"/>
        </w:rPr>
        <w:t>６　第一項各号に掲げる事項又は第四項の規定に基き厚生大臣が定める事項を広告する場合においても、その内容が■［「虚」カ］偽にわたり、又はその方法が第四項の規定による定に違反してはならない。</w:t>
      </w:r>
    </w:p>
    <w:p w14:paraId="0CBB2EE1" w14:textId="77777777" w:rsidR="00344B66" w:rsidRPr="00344B66" w:rsidRDefault="00344B66" w:rsidP="00344B66">
      <w:pPr>
        <w:ind w:left="420" w:hangingChars="200" w:hanging="420"/>
        <w:rPr>
          <w:rFonts w:ascii="游明朝" w:eastAsia="游明朝" w:hAnsi="游明朝" w:cs="Times New Roman"/>
        </w:rPr>
      </w:pPr>
    </w:p>
    <w:p w14:paraId="04022650" w14:textId="77777777" w:rsidR="00344B66" w:rsidRPr="00344B66" w:rsidRDefault="00344B66" w:rsidP="00344B66">
      <w:pPr>
        <w:ind w:left="420" w:hangingChars="200" w:hanging="420"/>
        <w:rPr>
          <w:rFonts w:ascii="游明朝" w:eastAsia="游明朝" w:hAnsi="游明朝" w:cs="Times New Roman"/>
        </w:rPr>
      </w:pPr>
      <w:r w:rsidRPr="00344B66">
        <w:rPr>
          <w:rFonts w:ascii="游明朝" w:eastAsia="游明朝" w:hAnsi="游明朝" w:cs="Times New Roman" w:hint="eastAsia"/>
        </w:rPr>
        <w:t xml:space="preserve">　　医療法第十九条第四項の規定に基き、広告し得る事項の件（昭和二十五年三月二十七日厚生省告示第七十二号改正昭和二十五年六月厚生省告示第一六〇号）</w:t>
      </w:r>
    </w:p>
    <w:p w14:paraId="618483DB" w14:textId="77777777" w:rsidR="00344B66" w:rsidRPr="00344B66" w:rsidRDefault="00344B66" w:rsidP="00344B66">
      <w:pPr>
        <w:ind w:left="420" w:hangingChars="200" w:hanging="420"/>
        <w:rPr>
          <w:rFonts w:ascii="游明朝" w:eastAsia="游明朝" w:hAnsi="游明朝" w:cs="Times New Roman"/>
        </w:rPr>
      </w:pPr>
      <w:r w:rsidRPr="00344B66">
        <w:rPr>
          <w:rFonts w:ascii="游明朝" w:eastAsia="游明朝" w:hAnsi="游明朝" w:cs="Times New Roman" w:hint="eastAsia"/>
        </w:rPr>
        <w:t xml:space="preserve">　　医療法（昭和二十三年法律第二百五号）第六十九条第四項の規定に基き、広告し得る事項を次のように定める。</w:t>
      </w:r>
    </w:p>
    <w:p w14:paraId="33C35CA0" w14:textId="77777777" w:rsidR="00344B66" w:rsidRPr="00344B66" w:rsidRDefault="00344B66" w:rsidP="00344B66">
      <w:pPr>
        <w:ind w:left="420" w:hangingChars="200" w:hanging="420"/>
        <w:rPr>
          <w:rFonts w:ascii="游明朝" w:eastAsia="游明朝" w:hAnsi="游明朝" w:cs="Times New Roman"/>
          <w:lang w:eastAsia="zh-TW"/>
        </w:rPr>
      </w:pPr>
      <w:r w:rsidRPr="00344B66">
        <w:rPr>
          <w:rFonts w:ascii="游明朝" w:eastAsia="游明朝" w:hAnsi="游明朝" w:cs="Times New Roman" w:hint="eastAsia"/>
        </w:rPr>
        <w:t xml:space="preserve">　　</w:t>
      </w:r>
      <w:r w:rsidRPr="00344B66">
        <w:rPr>
          <w:rFonts w:ascii="游明朝" w:eastAsia="游明朝" w:hAnsi="游明朝" w:cs="Times New Roman" w:hint="eastAsia"/>
          <w:lang w:eastAsia="zh-TW"/>
        </w:rPr>
        <w:t>一―五　略</w:t>
      </w:r>
    </w:p>
    <w:p w14:paraId="68C52776" w14:textId="77777777" w:rsidR="00344B66" w:rsidRPr="00344B66" w:rsidRDefault="00344B66" w:rsidP="00344B66">
      <w:pPr>
        <w:ind w:left="420" w:hangingChars="200" w:hanging="420"/>
        <w:rPr>
          <w:rFonts w:ascii="游明朝" w:eastAsia="游明朝" w:hAnsi="游明朝" w:cs="Times New Roman"/>
          <w:lang w:eastAsia="zh-TW"/>
        </w:rPr>
      </w:pPr>
      <w:r w:rsidRPr="00344B66">
        <w:rPr>
          <w:rFonts w:ascii="游明朝" w:eastAsia="游明朝" w:hAnsi="游明朝" w:cs="Times New Roman" w:hint="eastAsia"/>
          <w:lang w:eastAsia="zh-TW"/>
        </w:rPr>
        <w:t xml:space="preserve">　　六　優生保護法指定医</w:t>
      </w:r>
    </w:p>
    <w:p w14:paraId="6E87C2B0" w14:textId="77777777" w:rsidR="00344B66" w:rsidRPr="00344B66" w:rsidRDefault="00344B66" w:rsidP="00344B66">
      <w:pPr>
        <w:ind w:left="420" w:hangingChars="200" w:hanging="420"/>
        <w:rPr>
          <w:rFonts w:ascii="游明朝" w:eastAsia="游明朝" w:hAnsi="游明朝" w:cs="Times New Roman"/>
          <w:lang w:eastAsia="zh-TW"/>
        </w:rPr>
      </w:pPr>
      <w:r w:rsidRPr="00344B66">
        <w:rPr>
          <w:rFonts w:ascii="游明朝" w:eastAsia="游明朝" w:hAnsi="游明朝" w:cs="Times New Roman" w:hint="eastAsia"/>
          <w:lang w:eastAsia="zh-TW"/>
        </w:rPr>
        <w:t xml:space="preserve">　　七　優生結婚相談所</w:t>
      </w:r>
    </w:p>
    <w:p w14:paraId="6944DE8F" w14:textId="77777777" w:rsidR="00344B66" w:rsidRPr="00344B66" w:rsidRDefault="00344B66" w:rsidP="00344B66">
      <w:pPr>
        <w:ind w:left="420" w:hangingChars="200" w:hanging="420"/>
        <w:rPr>
          <w:rFonts w:ascii="游明朝" w:eastAsia="游明朝" w:hAnsi="游明朝" w:cs="Times New Roman"/>
          <w:lang w:eastAsia="zh-TW"/>
        </w:rPr>
      </w:pPr>
      <w:r w:rsidRPr="00344B66">
        <w:rPr>
          <w:rFonts w:ascii="游明朝" w:eastAsia="游明朝" w:hAnsi="游明朝" w:cs="Times New Roman" w:hint="eastAsia"/>
          <w:lang w:eastAsia="zh-TW"/>
        </w:rPr>
        <w:t xml:space="preserve">　　以下略</w:t>
      </w:r>
    </w:p>
    <w:p w14:paraId="121B0146" w14:textId="77777777" w:rsidR="00344B66" w:rsidRPr="00344B66" w:rsidRDefault="00344B66" w:rsidP="00344B66">
      <w:pPr>
        <w:ind w:left="420" w:hangingChars="200" w:hanging="420"/>
        <w:rPr>
          <w:rFonts w:ascii="游明朝" w:eastAsia="游明朝" w:hAnsi="游明朝" w:cs="Times New Roman"/>
          <w:lang w:eastAsia="zh-TW"/>
        </w:rPr>
      </w:pPr>
    </w:p>
    <w:p w14:paraId="310C8E6E" w14:textId="77777777" w:rsidR="00344B66" w:rsidRPr="00344B66" w:rsidRDefault="00344B66" w:rsidP="00344B66">
      <w:pPr>
        <w:ind w:left="420" w:hangingChars="200" w:hanging="420"/>
        <w:rPr>
          <w:rFonts w:ascii="游明朝" w:eastAsia="游明朝" w:hAnsi="游明朝" w:cs="Times New Roman"/>
        </w:rPr>
      </w:pPr>
      <w:r w:rsidRPr="00344B66">
        <w:rPr>
          <w:rFonts w:ascii="游明朝" w:eastAsia="游明朝" w:hAnsi="游明朝" w:cs="Times New Roman" w:hint="eastAsia"/>
          <w:lang w:eastAsia="zh-TW"/>
        </w:rPr>
        <w:t xml:space="preserve">　</w:t>
      </w:r>
      <w:r w:rsidRPr="00344B66">
        <w:rPr>
          <w:rFonts w:ascii="游明朝" w:eastAsia="游明朝" w:hAnsi="游明朝" w:cs="Times New Roman" w:hint="eastAsia"/>
        </w:rPr>
        <w:t>薬事法</w:t>
      </w:r>
    </w:p>
    <w:p w14:paraId="49C0EE0C" w14:textId="77777777" w:rsidR="00344B66" w:rsidRPr="00344B66" w:rsidRDefault="00344B66" w:rsidP="00344B66">
      <w:pPr>
        <w:ind w:leftChars="200" w:left="630" w:hangingChars="100" w:hanging="210"/>
        <w:rPr>
          <w:rFonts w:ascii="游明朝" w:eastAsia="游明朝" w:hAnsi="游明朝" w:cs="Times New Roman"/>
        </w:rPr>
      </w:pPr>
      <w:r w:rsidRPr="00344B66">
        <w:rPr>
          <w:rFonts w:ascii="游明朝" w:eastAsia="游明朝" w:hAnsi="游明朝" w:cs="Times New Roman" w:hint="eastAsia"/>
        </w:rPr>
        <w:t>第二十九条　医薬品の販売業を営もうとする者は、店舗を有する販売業者にあっては、その店舗ごとに、配置販売業者にあっては、その営業区域ごとに、当該店舗の所在地又は営業区域を管轄する都道府県知事の登録を受けなければならない。但し、医薬品の製造業者又は輸入販売業者が、その製造し、又は輸入した医薬品を医薬品の製造業者又は販売業者に販売しようとするとき、又は医局開設者が医薬品の販売業を営もうとするときは、この限りでない。</w:t>
      </w:r>
    </w:p>
    <w:p w14:paraId="09792545" w14:textId="77777777" w:rsidR="00344B66" w:rsidRPr="00344B66" w:rsidRDefault="00344B66" w:rsidP="00344B66">
      <w:pPr>
        <w:ind w:left="630" w:hangingChars="300" w:hanging="630"/>
        <w:rPr>
          <w:rFonts w:ascii="游明朝" w:eastAsia="游明朝" w:hAnsi="游明朝" w:cs="Times New Roman"/>
        </w:rPr>
      </w:pPr>
      <w:r w:rsidRPr="00344B66">
        <w:rPr>
          <w:rFonts w:ascii="游明朝" w:eastAsia="游明朝" w:hAnsi="游明朝" w:cs="Times New Roman" w:hint="eastAsia"/>
        </w:rPr>
        <w:t xml:space="preserve">　　２　前項の登録は、毎年十二月三十一日までに、その更新を受けなければ、その効力を失う。</w:t>
      </w:r>
    </w:p>
    <w:p w14:paraId="0797728E" w14:textId="77777777" w:rsidR="00344B66" w:rsidRPr="00344B66" w:rsidRDefault="00344B66" w:rsidP="00344B66">
      <w:pPr>
        <w:ind w:left="420" w:hangingChars="200" w:hanging="420"/>
        <w:rPr>
          <w:rFonts w:ascii="游明朝" w:eastAsia="游明朝" w:hAnsi="游明朝" w:cs="Times New Roman"/>
        </w:rPr>
      </w:pPr>
    </w:p>
    <w:p w14:paraId="581264B0"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第二十三条</w:t>
      </w:r>
    </w:p>
    <w:p w14:paraId="54AD8921"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２　なお現行法によれば「優生結婚相談所」の名称を使用しないでこれと類似の行為を行うことを禁止することはできないがその影響するところは極めて大なるものがあるのでその事業内容等について充分指導されたい。</w:t>
      </w:r>
    </w:p>
    <w:p w14:paraId="2072A4FC"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（二四・一〇・四　衛庶第二一〇号　衛生部長宛　公衆衛生局庶務課長、医務局医務課長名</w:t>
      </w:r>
      <w:r w:rsidRPr="00344B66">
        <w:rPr>
          <w:rFonts w:ascii="游明朝" w:eastAsia="游明朝" w:hAnsi="游明朝" w:cs="Times New Roman"/>
        </w:rPr>
        <w:t>)</w:t>
      </w:r>
    </w:p>
    <w:p w14:paraId="693023E6" w14:textId="046AF713" w:rsidR="00344B66" w:rsidRDefault="00344B66" w:rsidP="00344B66">
      <w:pPr>
        <w:rPr>
          <w:rFonts w:ascii="游明朝" w:eastAsia="游明朝" w:hAnsi="游明朝" w:cs="Times New Roman"/>
        </w:rPr>
      </w:pPr>
    </w:p>
    <w:p w14:paraId="16953F97" w14:textId="38D9AAD5" w:rsidR="005C32DE" w:rsidRPr="001B79E6" w:rsidRDefault="005C32DE" w:rsidP="00344B66">
      <w:pPr>
        <w:rPr>
          <w:rFonts w:ascii="游明朝" w:eastAsia="游明朝" w:hAnsi="游明朝" w:cs="Times New Roman"/>
          <w:b/>
          <w:bCs/>
        </w:rPr>
      </w:pPr>
      <w:r w:rsidRPr="001B79E6">
        <w:rPr>
          <w:rFonts w:ascii="游明朝" w:eastAsia="游明朝" w:hAnsi="游明朝" w:cs="Times New Roman" w:hint="eastAsia"/>
          <w:b/>
          <w:bCs/>
        </w:rPr>
        <w:t>通し番号</w:t>
      </w:r>
      <w:r w:rsidRPr="001B79E6">
        <w:rPr>
          <w:rFonts w:ascii="游明朝" w:eastAsia="游明朝" w:hAnsi="游明朝" w:cs="Times New Roman" w:hint="eastAsia"/>
          <w:b/>
          <w:bCs/>
          <w:eastAsianLayout w:id="-1580940288" w:vert="1" w:vertCompress="1"/>
        </w:rPr>
        <w:t>37</w:t>
      </w:r>
    </w:p>
    <w:p w14:paraId="117B8041" w14:textId="3D93A302" w:rsidR="005C32DE" w:rsidRPr="001B79E6" w:rsidRDefault="005C32DE" w:rsidP="00344B66">
      <w:pPr>
        <w:rPr>
          <w:rFonts w:ascii="游明朝" w:eastAsia="游明朝" w:hAnsi="游明朝" w:cs="Times New Roman"/>
          <w:b/>
          <w:bCs/>
        </w:rPr>
      </w:pPr>
      <w:r w:rsidRPr="001B79E6">
        <w:rPr>
          <w:rFonts w:ascii="游明朝" w:eastAsia="游明朝" w:hAnsi="游明朝" w:cs="Times New Roman" w:hint="eastAsia"/>
          <w:b/>
          <w:bCs/>
        </w:rPr>
        <w:t>優生保護法逐条通牒　第</w:t>
      </w:r>
      <w:r w:rsidRPr="001B79E6">
        <w:rPr>
          <w:rFonts w:ascii="游明朝" w:eastAsia="游明朝" w:hAnsi="游明朝" w:cs="Times New Roman"/>
          <w:b/>
          <w:bCs/>
          <w:eastAsianLayout w:id="-1580940287" w:vert="1" w:vertCompress="1"/>
        </w:rPr>
        <w:t>22</w:t>
      </w:r>
      <w:r w:rsidRPr="001B79E6">
        <w:rPr>
          <w:rFonts w:ascii="游明朝" w:eastAsia="游明朝" w:hAnsi="游明朝" w:cs="Times New Roman"/>
          <w:b/>
          <w:bCs/>
        </w:rPr>
        <w:t>条</w:t>
      </w:r>
      <w:r w:rsidRPr="001B79E6">
        <w:rPr>
          <w:rFonts w:ascii="游明朝" w:eastAsia="游明朝" w:hAnsi="游明朝" w:cs="Times New Roman"/>
          <w:b/>
          <w:bCs/>
          <w:eastAsianLayout w:id="-1580940286" w:vert="1" w:vertCompress="1"/>
        </w:rPr>
        <w:t>2</w:t>
      </w:r>
    </w:p>
    <w:p w14:paraId="20803068" w14:textId="77777777" w:rsidR="005C32DE" w:rsidRPr="00344B66" w:rsidRDefault="005C32DE" w:rsidP="00344B66">
      <w:pPr>
        <w:rPr>
          <w:rFonts w:ascii="游明朝" w:eastAsia="游明朝" w:hAnsi="游明朝" w:cs="Times New Roman"/>
        </w:rPr>
      </w:pPr>
    </w:p>
    <w:p w14:paraId="76DE0BEA"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第二十二条</w:t>
      </w:r>
    </w:p>
    <w:p w14:paraId="3F7BF649"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２　法第二十二条の規定により厚生大臣の許可を得て設置する優生結婚相談所は、そこにおいて医師が健康診断、採血、ペッサリーの挿入等の医行為を行うのであるから、診療所として医療法の適用を受けるものであり、即ち、優生結婚相談所を設置した場合には、医療法第七条又は第八条の規定による診療所開設の許可又は届出を必要とすると共に、診療所に関する規定の適用を受けるものであること。但し病院又は診療所の開設者が施設の一部を使用して優生結婚相談所をその病院又は診療所内に設置した場合には、その病院又は診療所の一部と考えられるのであって、特に別個に診療所として医療法の適用を受けるものではないこと。この場合には、医療法施行規則第一条第二項、第三条第二項、第四条第二項等の適用を受ける。</w:t>
      </w:r>
    </w:p>
    <w:p w14:paraId="11A4261D" w14:textId="77777777" w:rsidR="00344B66" w:rsidRPr="00344B66" w:rsidRDefault="00344B66" w:rsidP="00344B66">
      <w:pPr>
        <w:jc w:val="right"/>
        <w:rPr>
          <w:rFonts w:ascii="游明朝" w:eastAsia="游明朝" w:hAnsi="游明朝" w:cs="Times New Roman"/>
        </w:rPr>
      </w:pPr>
      <w:r w:rsidRPr="00344B66">
        <w:rPr>
          <w:rFonts w:ascii="游明朝" w:eastAsia="游明朝" w:hAnsi="游明朝" w:cs="Times New Roman" w:hint="eastAsia"/>
        </w:rPr>
        <w:lastRenderedPageBreak/>
        <w:t>（二四・一〇・四　衛庶第一〇一二号　知事宛　公衆衛生局長　医務局長名）</w:t>
      </w:r>
    </w:p>
    <w:p w14:paraId="6156E6F9" w14:textId="5A1FF8A7" w:rsidR="00344B66" w:rsidRDefault="00344B66" w:rsidP="00344B66">
      <w:pPr>
        <w:rPr>
          <w:rFonts w:ascii="游明朝" w:eastAsia="游明朝" w:hAnsi="游明朝" w:cs="Times New Roman"/>
        </w:rPr>
      </w:pPr>
    </w:p>
    <w:p w14:paraId="17930EC3" w14:textId="160133CD" w:rsidR="005C32DE" w:rsidRPr="001B79E6" w:rsidRDefault="005C32DE" w:rsidP="00344B66">
      <w:pPr>
        <w:rPr>
          <w:rFonts w:ascii="游明朝" w:eastAsia="游明朝" w:hAnsi="游明朝" w:cs="Times New Roman"/>
          <w:b/>
          <w:bCs/>
        </w:rPr>
      </w:pPr>
      <w:r w:rsidRPr="001B79E6">
        <w:rPr>
          <w:rFonts w:ascii="游明朝" w:eastAsia="游明朝" w:hAnsi="游明朝" w:cs="Times New Roman" w:hint="eastAsia"/>
          <w:b/>
          <w:bCs/>
        </w:rPr>
        <w:t>通し番号</w:t>
      </w:r>
      <w:r w:rsidRPr="001B79E6">
        <w:rPr>
          <w:rFonts w:ascii="游明朝" w:eastAsia="游明朝" w:hAnsi="游明朝" w:cs="Times New Roman" w:hint="eastAsia"/>
          <w:b/>
          <w:bCs/>
          <w:eastAsianLayout w:id="-1580940029" w:vert="1" w:vertCompress="1"/>
        </w:rPr>
        <w:t>38</w:t>
      </w:r>
    </w:p>
    <w:p w14:paraId="18F605CE" w14:textId="66E52937" w:rsidR="005C32DE" w:rsidRDefault="005C32DE" w:rsidP="00344B66">
      <w:pPr>
        <w:rPr>
          <w:rFonts w:ascii="游明朝" w:eastAsia="游明朝" w:hAnsi="游明朝" w:cs="Times New Roman"/>
        </w:rPr>
      </w:pPr>
      <w:r w:rsidRPr="001B79E6">
        <w:rPr>
          <w:rFonts w:ascii="游明朝" w:eastAsia="游明朝" w:hAnsi="游明朝" w:cs="Times New Roman" w:hint="eastAsia"/>
          <w:b/>
          <w:bCs/>
        </w:rPr>
        <w:t>優生保護法逐条通牒　第</w:t>
      </w:r>
      <w:r w:rsidRPr="001B79E6">
        <w:rPr>
          <w:rFonts w:ascii="游明朝" w:eastAsia="游明朝" w:hAnsi="游明朝" w:cs="Times New Roman"/>
          <w:b/>
          <w:bCs/>
          <w:eastAsianLayout w:id="-1580940032" w:vert="1" w:vertCompress="1"/>
        </w:rPr>
        <w:t>13</w:t>
      </w:r>
      <w:r w:rsidRPr="001B79E6">
        <w:rPr>
          <w:rFonts w:ascii="游明朝" w:eastAsia="游明朝" w:hAnsi="游明朝" w:cs="Times New Roman"/>
          <w:b/>
          <w:bCs/>
        </w:rPr>
        <w:t>条</w:t>
      </w:r>
      <w:r w:rsidRPr="001B79E6">
        <w:rPr>
          <w:rFonts w:ascii="游明朝" w:eastAsia="游明朝" w:hAnsi="游明朝" w:cs="Times New Roman"/>
          <w:b/>
          <w:bCs/>
          <w:eastAsianLayout w:id="-1580940031" w:vert="1" w:vertCompress="1"/>
        </w:rPr>
        <w:t>17</w:t>
      </w:r>
    </w:p>
    <w:p w14:paraId="3C607E79" w14:textId="77777777" w:rsidR="005C32DE" w:rsidRPr="00344B66" w:rsidRDefault="005C32DE" w:rsidP="00344B66">
      <w:pPr>
        <w:rPr>
          <w:rFonts w:ascii="游明朝" w:eastAsia="游明朝" w:hAnsi="游明朝" w:cs="Times New Roman"/>
        </w:rPr>
      </w:pPr>
    </w:p>
    <w:p w14:paraId="5DE7C063"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第十三条</w:t>
      </w:r>
    </w:p>
    <w:p w14:paraId="1ECC7F51"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eastAsianLayout w:id="-1582604288" w:vert="1" w:vertCompress="1"/>
        </w:rPr>
        <w:t>17</w:t>
      </w:r>
      <w:r w:rsidRPr="00344B66">
        <w:rPr>
          <w:rFonts w:ascii="游明朝" w:eastAsia="游明朝" w:hAnsi="游明朝" w:cs="Times New Roman" w:hint="eastAsia"/>
        </w:rPr>
        <w:t xml:space="preserve">　昭和二十四年八月十七日衛発第八五二号「優生保護法の一部を改正する法律施行に関する件」通知中、収入の認定方法として、収入の認定をする場合に「扶養義務者からの扶養等はこれを収入に見込まないこと」とあるが、この場合の「扶養義務者からの扶養」とは、妊娠の継続又は分娩によって生活が著しく困窮し、そのために新たに扶養義務者から扶養を受けるのでなければ生活を維持する事ができないと云う場合に於て新たに行われることの期待される扶養を云うのである。この様な扶養はそれが確実に実施されうるものであっても収入に見込む必要はない。</w:t>
      </w:r>
      <w:r w:rsidRPr="00344B66">
        <w:rPr>
          <w:rFonts w:ascii="游明朝" w:eastAsia="游明朝" w:hAnsi="游明朝" w:cs="Times New Roman"/>
        </w:rPr>
        <w:br/>
      </w:r>
      <w:r w:rsidRPr="00344B66">
        <w:rPr>
          <w:rFonts w:ascii="游明朝" w:eastAsia="游明朝" w:hAnsi="游明朝" w:cs="Times New Roman" w:hint="eastAsia"/>
        </w:rPr>
        <w:t>この様な取扱をするのは新に妊娠した場合に他から扶養を受けさせ乍ら妊娠の継続又は分娩をする事を強制することは、妊娠の継続又は分娩によって生活の著しく困窮する者に対して妊娠中絶を認めることとした今回の法改正の趣旨に副わないからである。</w:t>
      </w:r>
      <w:r w:rsidRPr="00344B66">
        <w:rPr>
          <w:rFonts w:ascii="游明朝" w:eastAsia="游明朝" w:hAnsi="游明朝" w:cs="Times New Roman"/>
        </w:rPr>
        <w:br/>
      </w:r>
      <w:r w:rsidRPr="00344B66">
        <w:rPr>
          <w:rFonts w:ascii="游明朝" w:eastAsia="游明朝" w:hAnsi="游明朝" w:cs="Times New Roman" w:hint="eastAsia"/>
        </w:rPr>
        <w:t>しかしこの場合でもその者の受ける扶養が毎月経常的に受ける生■［「活」カ］費の如きものである場合には、その分だけを従来通り収入に見込んで認定を行わなければならないことは勿論である。</w:t>
      </w:r>
    </w:p>
    <w:p w14:paraId="263D08BD" w14:textId="77777777" w:rsidR="00344B66" w:rsidRPr="00344B66" w:rsidRDefault="00344B66" w:rsidP="00344B66">
      <w:pPr>
        <w:jc w:val="right"/>
        <w:rPr>
          <w:rFonts w:ascii="游明朝" w:eastAsia="游明朝" w:hAnsi="游明朝" w:cs="Times New Roman"/>
        </w:rPr>
      </w:pPr>
      <w:r w:rsidRPr="00344B66">
        <w:rPr>
          <w:rFonts w:ascii="游明朝" w:eastAsia="游明朝" w:hAnsi="游明朝" w:cs="Times New Roman" w:hint="eastAsia"/>
        </w:rPr>
        <w:t>（二四・一〇・二一　衛発第一〇六五号　知事宛　局長名）</w:t>
      </w:r>
    </w:p>
    <w:p w14:paraId="0E850AFD" w14:textId="1B9F714F" w:rsidR="00344B66" w:rsidRDefault="00344B66" w:rsidP="00344B66">
      <w:pPr>
        <w:rPr>
          <w:rFonts w:ascii="游明朝" w:eastAsia="游明朝" w:hAnsi="游明朝" w:cs="Times New Roman"/>
        </w:rPr>
      </w:pPr>
    </w:p>
    <w:p w14:paraId="4ECAB046" w14:textId="5AAB0F1D" w:rsidR="005C32DE" w:rsidRPr="001B79E6" w:rsidRDefault="005C32DE" w:rsidP="00344B66">
      <w:pPr>
        <w:rPr>
          <w:rFonts w:ascii="游明朝" w:eastAsia="游明朝" w:hAnsi="游明朝" w:cs="Times New Roman"/>
          <w:b/>
          <w:bCs/>
        </w:rPr>
      </w:pPr>
      <w:r w:rsidRPr="001B79E6">
        <w:rPr>
          <w:rFonts w:ascii="游明朝" w:eastAsia="游明朝" w:hAnsi="游明朝" w:cs="Times New Roman" w:hint="eastAsia"/>
          <w:b/>
          <w:bCs/>
        </w:rPr>
        <w:t>通し番号</w:t>
      </w:r>
      <w:r w:rsidRPr="001B79E6">
        <w:rPr>
          <w:rFonts w:ascii="游明朝" w:eastAsia="游明朝" w:hAnsi="游明朝" w:cs="Times New Roman" w:hint="eastAsia"/>
          <w:b/>
          <w:bCs/>
          <w:eastAsianLayout w:id="-1580939775" w:vert="1" w:vertCompress="1"/>
        </w:rPr>
        <w:t>40</w:t>
      </w:r>
    </w:p>
    <w:p w14:paraId="6F6FA79F" w14:textId="302547DE" w:rsidR="005C32DE" w:rsidRDefault="005C32DE" w:rsidP="00344B66">
      <w:pPr>
        <w:rPr>
          <w:rFonts w:ascii="游明朝" w:eastAsia="游明朝" w:hAnsi="游明朝" w:cs="Times New Roman"/>
        </w:rPr>
      </w:pPr>
      <w:r w:rsidRPr="001B79E6">
        <w:rPr>
          <w:rFonts w:ascii="游明朝" w:eastAsia="游明朝" w:hAnsi="游明朝" w:cs="Times New Roman" w:hint="eastAsia"/>
          <w:b/>
          <w:bCs/>
        </w:rPr>
        <w:t>優生保護法逐条通牒　第</w:t>
      </w:r>
      <w:r w:rsidRPr="001B79E6">
        <w:rPr>
          <w:rFonts w:ascii="游明朝" w:eastAsia="游明朝" w:hAnsi="游明朝" w:cs="Times New Roman"/>
          <w:b/>
          <w:bCs/>
          <w:eastAsianLayout w:id="-1580939776" w:vert="1" w:vertCompress="1"/>
        </w:rPr>
        <w:t>15</w:t>
      </w:r>
      <w:r w:rsidRPr="001B79E6">
        <w:rPr>
          <w:rFonts w:ascii="游明朝" w:eastAsia="游明朝" w:hAnsi="游明朝" w:cs="Times New Roman"/>
          <w:b/>
          <w:bCs/>
        </w:rPr>
        <w:t>条</w:t>
      </w:r>
    </w:p>
    <w:p w14:paraId="3E390994" w14:textId="77777777" w:rsidR="005C32DE" w:rsidRPr="00344B66" w:rsidRDefault="005C32DE" w:rsidP="00344B66">
      <w:pPr>
        <w:rPr>
          <w:rFonts w:ascii="游明朝" w:eastAsia="游明朝" w:hAnsi="游明朝" w:cs="Times New Roman"/>
        </w:rPr>
      </w:pPr>
    </w:p>
    <w:p w14:paraId="21033499"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第十五条</w:t>
      </w:r>
    </w:p>
    <w:p w14:paraId="13059D43"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優生保護法第十五条に規定する人工妊娠中絶の手術は、指定医師であれば申請者でなくても、これを行うことができるものと解されたい。</w:t>
      </w:r>
    </w:p>
    <w:p w14:paraId="596ED859" w14:textId="77777777" w:rsidR="00344B66" w:rsidRPr="00344B66" w:rsidRDefault="00344B66" w:rsidP="00344B66">
      <w:pPr>
        <w:jc w:val="right"/>
        <w:rPr>
          <w:rFonts w:ascii="游明朝" w:eastAsia="游明朝" w:hAnsi="游明朝" w:cs="Times New Roman"/>
        </w:rPr>
      </w:pPr>
      <w:r w:rsidRPr="00344B66">
        <w:rPr>
          <w:rFonts w:ascii="游明朝" w:eastAsia="游明朝" w:hAnsi="游明朝" w:cs="Times New Roman" w:hint="eastAsia"/>
        </w:rPr>
        <w:t>（二四・一一・二二　衛庶第二二〇号　新潟県衛生部長宛　課長名）</w:t>
      </w:r>
    </w:p>
    <w:p w14:paraId="0C6EB357" w14:textId="55EDDC89" w:rsidR="00344B66" w:rsidRDefault="00344B66" w:rsidP="00344B66">
      <w:pPr>
        <w:rPr>
          <w:rFonts w:ascii="游明朝" w:eastAsia="游明朝" w:hAnsi="游明朝" w:cs="Times New Roman"/>
        </w:rPr>
      </w:pPr>
    </w:p>
    <w:p w14:paraId="2132637D" w14:textId="1B8DA773" w:rsidR="009C7B7A" w:rsidRPr="001B79E6" w:rsidRDefault="009C7B7A" w:rsidP="00344B66">
      <w:pPr>
        <w:rPr>
          <w:rFonts w:ascii="游明朝" w:eastAsia="游明朝" w:hAnsi="游明朝" w:cs="Times New Roman"/>
          <w:b/>
          <w:bCs/>
        </w:rPr>
      </w:pPr>
      <w:r w:rsidRPr="001B79E6">
        <w:rPr>
          <w:rFonts w:ascii="游明朝" w:eastAsia="游明朝" w:hAnsi="游明朝" w:cs="Times New Roman" w:hint="eastAsia"/>
          <w:b/>
          <w:bCs/>
        </w:rPr>
        <w:t>通し番号</w:t>
      </w:r>
      <w:r w:rsidRPr="001B79E6">
        <w:rPr>
          <w:rFonts w:ascii="游明朝" w:eastAsia="游明朝" w:hAnsi="游明朝" w:cs="Times New Roman" w:hint="eastAsia"/>
          <w:b/>
          <w:bCs/>
          <w:eastAsianLayout w:id="-1580939774" w:vert="1" w:vertCompress="1"/>
        </w:rPr>
        <w:t>41</w:t>
      </w:r>
    </w:p>
    <w:p w14:paraId="245DA5A5" w14:textId="1875A6AE" w:rsidR="009C7B7A" w:rsidRDefault="009C7B7A" w:rsidP="00344B66">
      <w:pPr>
        <w:rPr>
          <w:rFonts w:ascii="游明朝" w:eastAsia="游明朝" w:hAnsi="游明朝" w:cs="Times New Roman"/>
        </w:rPr>
      </w:pPr>
      <w:r w:rsidRPr="001B79E6">
        <w:rPr>
          <w:rFonts w:ascii="游明朝" w:eastAsia="游明朝" w:hAnsi="游明朝" w:cs="Times New Roman" w:hint="eastAsia"/>
          <w:b/>
          <w:bCs/>
        </w:rPr>
        <w:t>優生保護法逐条通牒　第</w:t>
      </w:r>
      <w:r w:rsidRPr="001B79E6">
        <w:rPr>
          <w:rFonts w:ascii="游明朝" w:eastAsia="游明朝" w:hAnsi="游明朝" w:cs="Times New Roman"/>
          <w:b/>
          <w:bCs/>
          <w:eastAsianLayout w:id="-1580939773" w:vert="1" w:vertCompress="1"/>
        </w:rPr>
        <w:t>17</w:t>
      </w:r>
      <w:r w:rsidRPr="001B79E6">
        <w:rPr>
          <w:rFonts w:ascii="游明朝" w:eastAsia="游明朝" w:hAnsi="游明朝" w:cs="Times New Roman"/>
          <w:b/>
          <w:bCs/>
        </w:rPr>
        <w:t>条</w:t>
      </w:r>
      <w:r w:rsidRPr="001B79E6">
        <w:rPr>
          <w:rFonts w:ascii="游明朝" w:eastAsia="游明朝" w:hAnsi="游明朝" w:cs="Times New Roman"/>
          <w:b/>
          <w:bCs/>
          <w:eastAsianLayout w:id="-1580939520" w:vert="1" w:vertCompress="1"/>
        </w:rPr>
        <w:t>6</w:t>
      </w:r>
    </w:p>
    <w:p w14:paraId="4554706F" w14:textId="77777777" w:rsidR="009C7B7A" w:rsidRPr="00344B66" w:rsidRDefault="009C7B7A" w:rsidP="00344B66">
      <w:pPr>
        <w:rPr>
          <w:rFonts w:ascii="游明朝" w:eastAsia="游明朝" w:hAnsi="游明朝" w:cs="Times New Roman"/>
        </w:rPr>
      </w:pPr>
    </w:p>
    <w:p w14:paraId="0DE2BE64"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第十七条</w:t>
      </w:r>
    </w:p>
    <w:p w14:paraId="4EAEB521"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６　地区優生保護審査会における人工妊娠中絶適否の審査は次のような理由によって都道府県の事務と認められる。</w:t>
      </w:r>
    </w:p>
    <w:p w14:paraId="1F6792AD" w14:textId="77777777" w:rsidR="00344B66" w:rsidRPr="00344B66" w:rsidRDefault="00344B66" w:rsidP="00344B66">
      <w:pPr>
        <w:numPr>
          <w:ilvl w:val="1"/>
          <w:numId w:val="1"/>
        </w:numPr>
        <w:rPr>
          <w:rFonts w:ascii="游明朝" w:eastAsia="游明朝" w:hAnsi="游明朝" w:cs="Times New Roman"/>
        </w:rPr>
      </w:pPr>
      <w:r w:rsidRPr="00344B66">
        <w:rPr>
          <w:rFonts w:ascii="游明朝" w:eastAsia="游明朝" w:hAnsi="游明朝" w:cs="Times New Roman" w:hint="eastAsia"/>
        </w:rPr>
        <w:t>法第十七条に「地区優生保護審査会は、都道府県知事の監督に属し」と規定しているが、これは審査会の委員の任命とか運営とかいう監督に関する事務だけを行うことを意味するもので、審査に関する事務を行うという事を規定しているものではない。これは例えば都道府県公安委員会は都道府県知事の所轄の下に置かれ（警察法第二十条）知事が委員の任免を行うにかかわらず、同委員会の事務は知事の事務ではないのと同様である。</w:t>
      </w:r>
    </w:p>
    <w:p w14:paraId="6372A899" w14:textId="77777777" w:rsidR="00344B66" w:rsidRPr="00344B66" w:rsidRDefault="00344B66" w:rsidP="00344B66">
      <w:pPr>
        <w:numPr>
          <w:ilvl w:val="1"/>
          <w:numId w:val="1"/>
        </w:numPr>
        <w:rPr>
          <w:rFonts w:ascii="游明朝" w:eastAsia="游明朝" w:hAnsi="游明朝" w:cs="Times New Roman"/>
        </w:rPr>
      </w:pPr>
      <w:r w:rsidRPr="00344B66">
        <w:rPr>
          <w:rFonts w:ascii="游明朝" w:eastAsia="游明朝" w:hAnsi="游明朝" w:cs="Times New Roman" w:hint="eastAsia"/>
        </w:rPr>
        <w:t>人工妊娠中絶の審査は都道府県の住民の母体保護を目的とするものであるから、地方自治法第二条第三項第一号に規定する「住民の健康を保持すること」に該当する。従って人工妊娠中絶の審査は都道府県の事務であるといわなければならない。</w:t>
      </w:r>
      <w:r w:rsidRPr="00344B66">
        <w:rPr>
          <w:rFonts w:ascii="游明朝" w:eastAsia="游明朝" w:hAnsi="游明朝" w:cs="Times New Roman"/>
        </w:rPr>
        <w:br/>
      </w:r>
      <w:r w:rsidRPr="00344B66">
        <w:rPr>
          <w:rFonts w:ascii="游明朝" w:eastAsia="游明朝" w:hAnsi="游明朝" w:cs="Times New Roman" w:hint="eastAsia"/>
        </w:rPr>
        <w:t>人工妊娠中絶の審査は、このように都道府県の事務に属し、且つ特定の個人のためにする事務であるから、地方自治法第二百二十二条第一項及び第二百二十三条第一項の規定により、都道府県条例をもって手数料を徴収する事ができると解すべきである。</w:t>
      </w:r>
      <w:r w:rsidRPr="00344B66">
        <w:rPr>
          <w:rFonts w:ascii="游明朝" w:eastAsia="游明朝" w:hAnsi="游明朝" w:cs="Times New Roman"/>
        </w:rPr>
        <w:br/>
      </w:r>
      <w:r w:rsidRPr="00344B66">
        <w:rPr>
          <w:rFonts w:ascii="游明朝" w:eastAsia="游明朝" w:hAnsi="游明朝" w:cs="Times New Roman" w:hint="eastAsia"/>
        </w:rPr>
        <w:t>なお　昭和二十四年一月二十日厚生省発衛第三号厚生次官通知は、当時法務庁及び地方自治庁の了解を得て施行したものである。</w:t>
      </w:r>
    </w:p>
    <w:p w14:paraId="40BAE6CD" w14:textId="77777777" w:rsidR="00344B66" w:rsidRPr="00344B66" w:rsidRDefault="00344B66" w:rsidP="00344B66">
      <w:pPr>
        <w:jc w:val="right"/>
        <w:rPr>
          <w:rFonts w:ascii="游明朝" w:eastAsia="游明朝" w:hAnsi="游明朝" w:cs="Times New Roman"/>
        </w:rPr>
      </w:pPr>
      <w:r w:rsidRPr="00344B66">
        <w:rPr>
          <w:rFonts w:ascii="游明朝" w:eastAsia="游明朝" w:hAnsi="游明朝" w:cs="Times New Roman" w:hint="eastAsia"/>
        </w:rPr>
        <w:t>（衛庶第二一九号　二四・一一・二二　大阪府衛生部長宛　課長名）</w:t>
      </w:r>
    </w:p>
    <w:p w14:paraId="1AFF3A23" w14:textId="77777777" w:rsidR="00344B66" w:rsidRPr="00344B66" w:rsidRDefault="00344B66" w:rsidP="00344B66">
      <w:pPr>
        <w:rPr>
          <w:rFonts w:ascii="游明朝" w:eastAsia="游明朝" w:hAnsi="游明朝" w:cs="Times New Roman"/>
        </w:rPr>
      </w:pPr>
    </w:p>
    <w:p w14:paraId="4C660504" w14:textId="047F6815" w:rsidR="00344B66" w:rsidRPr="001B79E6" w:rsidRDefault="009C7B7A" w:rsidP="00344B66">
      <w:pPr>
        <w:rPr>
          <w:rFonts w:ascii="游明朝" w:eastAsia="游明朝" w:hAnsi="游明朝" w:cs="Times New Roman"/>
          <w:b/>
          <w:bCs/>
        </w:rPr>
      </w:pPr>
      <w:r w:rsidRPr="001B79E6">
        <w:rPr>
          <w:rFonts w:ascii="游明朝" w:eastAsia="游明朝" w:hAnsi="游明朝" w:cs="Times New Roman" w:hint="eastAsia"/>
          <w:b/>
          <w:bCs/>
        </w:rPr>
        <w:t>通し番号</w:t>
      </w:r>
      <w:r w:rsidRPr="001B79E6">
        <w:rPr>
          <w:rFonts w:ascii="游明朝" w:eastAsia="游明朝" w:hAnsi="游明朝" w:cs="Times New Roman" w:hint="eastAsia"/>
          <w:b/>
          <w:bCs/>
          <w:eastAsianLayout w:id="-1580939262" w:vert="1" w:vertCompress="1"/>
        </w:rPr>
        <w:t>42</w:t>
      </w:r>
    </w:p>
    <w:p w14:paraId="26C8A8C0" w14:textId="45CE3F81" w:rsidR="009C7B7A" w:rsidRPr="001B79E6" w:rsidRDefault="009C7B7A" w:rsidP="00344B66">
      <w:pPr>
        <w:rPr>
          <w:rFonts w:ascii="游明朝" w:eastAsia="游明朝" w:hAnsi="游明朝" w:cs="Times New Roman"/>
          <w:b/>
          <w:bCs/>
        </w:rPr>
      </w:pPr>
      <w:r w:rsidRPr="001B79E6">
        <w:rPr>
          <w:rFonts w:ascii="游明朝" w:eastAsia="游明朝" w:hAnsi="游明朝" w:cs="Times New Roman" w:hint="eastAsia"/>
          <w:b/>
          <w:bCs/>
        </w:rPr>
        <w:t>優生保護法逐条通牒　第</w:t>
      </w:r>
      <w:r w:rsidRPr="001B79E6">
        <w:rPr>
          <w:rFonts w:ascii="游明朝" w:eastAsia="游明朝" w:hAnsi="游明朝" w:cs="Times New Roman"/>
          <w:b/>
          <w:bCs/>
          <w:eastAsianLayout w:id="-1580939264" w:vert="1" w:vertCompress="1"/>
        </w:rPr>
        <w:t>13</w:t>
      </w:r>
      <w:r w:rsidRPr="001B79E6">
        <w:rPr>
          <w:rFonts w:ascii="游明朝" w:eastAsia="游明朝" w:hAnsi="游明朝" w:cs="Times New Roman"/>
          <w:b/>
          <w:bCs/>
        </w:rPr>
        <w:t>条</w:t>
      </w:r>
      <w:r w:rsidRPr="001B79E6">
        <w:rPr>
          <w:rFonts w:ascii="游明朝" w:eastAsia="游明朝" w:hAnsi="游明朝" w:cs="Times New Roman"/>
          <w:b/>
          <w:bCs/>
          <w:eastAsianLayout w:id="-1580939263" w:vert="1" w:vertCompress="1"/>
        </w:rPr>
        <w:t>18</w:t>
      </w:r>
    </w:p>
    <w:p w14:paraId="6C1C0AC9" w14:textId="1358E5B6" w:rsidR="00344B66" w:rsidRPr="00344B66" w:rsidRDefault="00344B66" w:rsidP="00344B66">
      <w:pPr>
        <w:rPr>
          <w:rFonts w:ascii="游明朝" w:eastAsia="游明朝" w:hAnsi="游明朝" w:cs="Times New Roman"/>
        </w:rPr>
      </w:pPr>
    </w:p>
    <w:p w14:paraId="0AD6BE61"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 xml:space="preserve"> </w:t>
      </w:r>
      <w:r w:rsidRPr="00344B66">
        <w:rPr>
          <w:rFonts w:ascii="游明朝" w:eastAsia="游明朝" w:hAnsi="游明朝" w:cs="Times New Roman" w:hint="eastAsia"/>
          <w:eastAsianLayout w:id="-1582583808" w:vert="1" w:vertCompress="1"/>
        </w:rPr>
        <w:t>1</w:t>
      </w:r>
      <w:r w:rsidRPr="00344B66">
        <w:rPr>
          <w:rFonts w:ascii="游明朝" w:eastAsia="游明朝" w:hAnsi="游明朝" w:cs="Times New Roman"/>
          <w:eastAsianLayout w:id="-1582583808" w:vert="1" w:vertCompress="1"/>
        </w:rPr>
        <w:t>8</w:t>
      </w:r>
      <w:r w:rsidRPr="00344B66">
        <w:rPr>
          <w:rFonts w:ascii="游明朝" w:eastAsia="游明朝" w:hAnsi="游明朝" w:cs="Times New Roman" w:hint="eastAsia"/>
        </w:rPr>
        <w:t xml:space="preserve">　優生保護法第十三条第二項に規定する医師の意見書</w:t>
      </w:r>
    </w:p>
    <w:tbl>
      <w:tblPr>
        <w:tblStyle w:val="ab"/>
        <w:tblpPr w:leftFromText="142" w:rightFromText="142" w:tblpX="170" w:tblpYSpec="top"/>
        <w:tblOverlap w:val="never"/>
        <w:tblW w:w="0" w:type="auto"/>
        <w:tblLook w:val="04A0" w:firstRow="1" w:lastRow="0" w:firstColumn="1" w:lastColumn="0" w:noHBand="0" w:noVBand="1"/>
      </w:tblPr>
      <w:tblGrid>
        <w:gridCol w:w="1135"/>
        <w:gridCol w:w="850"/>
        <w:gridCol w:w="851"/>
        <w:gridCol w:w="1662"/>
      </w:tblGrid>
      <w:tr w:rsidR="00BA621F" w:rsidRPr="00344B66" w14:paraId="3284DBCD" w14:textId="77777777" w:rsidTr="00BA621F">
        <w:trPr>
          <w:cantSplit/>
          <w:trHeight w:val="1975"/>
        </w:trPr>
        <w:tc>
          <w:tcPr>
            <w:tcW w:w="1135" w:type="dxa"/>
            <w:textDirection w:val="tbRlV"/>
          </w:tcPr>
          <w:p w14:paraId="1CAD853F" w14:textId="77777777" w:rsidR="00BA621F" w:rsidRPr="00344B66" w:rsidRDefault="00BA621F" w:rsidP="00BA621F">
            <w:pPr>
              <w:ind w:left="113" w:right="113"/>
              <w:rPr>
                <w:rFonts w:ascii="游明朝" w:eastAsia="游明朝" w:hAnsi="游明朝" w:cs="Times New Roman"/>
              </w:rPr>
            </w:pPr>
            <w:r w:rsidRPr="00344B66">
              <w:rPr>
                <w:rFonts w:ascii="游明朝" w:eastAsia="游明朝" w:hAnsi="游明朝" w:cs="Times New Roman" w:hint="eastAsia"/>
              </w:rPr>
              <w:lastRenderedPageBreak/>
              <w:t>妊娠、出産が健康に及ぼす影響に対する医師の意見</w:t>
            </w:r>
          </w:p>
        </w:tc>
        <w:tc>
          <w:tcPr>
            <w:tcW w:w="850" w:type="dxa"/>
            <w:textDirection w:val="tbRlV"/>
          </w:tcPr>
          <w:p w14:paraId="47DD7A4F" w14:textId="77777777" w:rsidR="00BA621F" w:rsidRPr="00344B66" w:rsidRDefault="00BA621F" w:rsidP="00BA621F">
            <w:pPr>
              <w:ind w:left="113" w:right="113"/>
              <w:rPr>
                <w:rFonts w:ascii="游明朝" w:eastAsia="游明朝" w:hAnsi="游明朝" w:cs="Times New Roman"/>
              </w:rPr>
            </w:pPr>
            <w:r w:rsidRPr="00344B66">
              <w:rPr>
                <w:rFonts w:ascii="游明朝" w:eastAsia="游明朝" w:hAnsi="游明朝" w:cs="Times New Roman" w:hint="eastAsia"/>
              </w:rPr>
              <w:t>本人の現在の身体の状況</w:t>
            </w:r>
          </w:p>
        </w:tc>
        <w:tc>
          <w:tcPr>
            <w:tcW w:w="851" w:type="dxa"/>
            <w:textDirection w:val="tbRlV"/>
          </w:tcPr>
          <w:p w14:paraId="16A9F9ED" w14:textId="77777777" w:rsidR="00BA621F" w:rsidRPr="00344B66" w:rsidRDefault="00BA621F" w:rsidP="00BA621F">
            <w:pPr>
              <w:ind w:left="113" w:right="113"/>
              <w:rPr>
                <w:rFonts w:ascii="游明朝" w:eastAsia="游明朝" w:hAnsi="游明朝" w:cs="Times New Roman"/>
              </w:rPr>
            </w:pPr>
            <w:r w:rsidRPr="00344B66">
              <w:rPr>
                <w:rFonts w:ascii="游明朝" w:eastAsia="游明朝" w:hAnsi="游明朝" w:cs="Times New Roman" w:hint="eastAsia"/>
              </w:rPr>
              <w:t>本人の既往の主なる疾患</w:t>
            </w:r>
          </w:p>
        </w:tc>
        <w:tc>
          <w:tcPr>
            <w:tcW w:w="1662" w:type="dxa"/>
            <w:textDirection w:val="tbRlV"/>
          </w:tcPr>
          <w:p w14:paraId="11E5A8AE" w14:textId="77777777" w:rsidR="00BA621F" w:rsidRPr="00344B66" w:rsidRDefault="00BA621F" w:rsidP="00BA621F">
            <w:pPr>
              <w:ind w:left="113" w:right="113"/>
              <w:rPr>
                <w:rFonts w:ascii="游明朝" w:eastAsia="游明朝" w:hAnsi="游明朝" w:cs="Times New Roman"/>
              </w:rPr>
            </w:pPr>
            <w:r w:rsidRPr="00344B66">
              <w:rPr>
                <w:rFonts w:ascii="游明朝" w:eastAsia="游明朝" w:hAnsi="游明朝" w:cs="Times New Roman" w:hint="eastAsia"/>
              </w:rPr>
              <w:t>人工妊娠中絶を受くべき者の</w:t>
            </w:r>
          </w:p>
        </w:tc>
      </w:tr>
      <w:tr w:rsidR="00BA621F" w:rsidRPr="00344B66" w14:paraId="1B3EF824" w14:textId="77777777" w:rsidTr="00BA621F">
        <w:trPr>
          <w:cantSplit/>
          <w:trHeight w:val="10761"/>
        </w:trPr>
        <w:tc>
          <w:tcPr>
            <w:tcW w:w="1135" w:type="dxa"/>
            <w:textDirection w:val="tbRlV"/>
          </w:tcPr>
          <w:p w14:paraId="2DF110FB" w14:textId="77777777" w:rsidR="00BA621F" w:rsidRPr="00344B66" w:rsidRDefault="00BA621F" w:rsidP="00BA621F">
            <w:pPr>
              <w:ind w:left="113" w:right="113"/>
              <w:rPr>
                <w:rFonts w:ascii="游明朝" w:eastAsia="游明朝" w:hAnsi="游明朝" w:cs="Times New Roman"/>
              </w:rPr>
            </w:pPr>
          </w:p>
        </w:tc>
        <w:tc>
          <w:tcPr>
            <w:tcW w:w="850" w:type="dxa"/>
            <w:textDirection w:val="tbRlV"/>
          </w:tcPr>
          <w:p w14:paraId="142527EE" w14:textId="77777777" w:rsidR="00BA621F" w:rsidRPr="00344B66" w:rsidRDefault="00BA621F" w:rsidP="00BA621F">
            <w:pPr>
              <w:ind w:left="113" w:right="113"/>
              <w:rPr>
                <w:rFonts w:ascii="游明朝" w:eastAsia="游明朝" w:hAnsi="游明朝" w:cs="Times New Roman"/>
              </w:rPr>
            </w:pPr>
          </w:p>
        </w:tc>
        <w:tc>
          <w:tcPr>
            <w:tcW w:w="851" w:type="dxa"/>
            <w:textDirection w:val="tbRlV"/>
          </w:tcPr>
          <w:p w14:paraId="70799885" w14:textId="77777777" w:rsidR="00BA621F" w:rsidRPr="00344B66" w:rsidRDefault="00BA621F" w:rsidP="00BA621F">
            <w:pPr>
              <w:ind w:left="113" w:right="113"/>
              <w:rPr>
                <w:rFonts w:ascii="游明朝" w:eastAsia="游明朝" w:hAnsi="游明朝" w:cs="Times New Roman"/>
              </w:rPr>
            </w:pPr>
          </w:p>
        </w:tc>
        <w:tc>
          <w:tcPr>
            <w:tcW w:w="1662" w:type="dxa"/>
            <w:textDirection w:val="tbRlV"/>
          </w:tcPr>
          <w:p w14:paraId="03DD15F7" w14:textId="77777777" w:rsidR="00BA621F" w:rsidRPr="00344B66" w:rsidRDefault="00BA621F" w:rsidP="00BA621F">
            <w:pPr>
              <w:ind w:left="113" w:right="113"/>
              <w:rPr>
                <w:rFonts w:ascii="游明朝" w:eastAsia="游明朝" w:hAnsi="游明朝" w:cs="Times New Roman"/>
                <w:lang w:eastAsia="zh-TW"/>
              </w:rPr>
            </w:pPr>
            <w:r w:rsidRPr="00344B66">
              <w:rPr>
                <w:rFonts w:ascii="游明朝" w:eastAsia="游明朝" w:hAnsi="游明朝" w:cs="Times New Roman" w:hint="eastAsia"/>
                <w:lang w:eastAsia="zh-TW"/>
              </w:rPr>
              <w:t>現住所</w:t>
            </w:r>
          </w:p>
          <w:p w14:paraId="53A04AB8" w14:textId="77777777" w:rsidR="00BA621F" w:rsidRPr="00344B66" w:rsidRDefault="00BA621F" w:rsidP="00BA621F">
            <w:pPr>
              <w:ind w:left="113" w:right="113"/>
              <w:rPr>
                <w:rFonts w:ascii="游明朝" w:eastAsia="游明朝" w:hAnsi="游明朝" w:cs="Times New Roman"/>
                <w:lang w:eastAsia="zh-TW"/>
              </w:rPr>
            </w:pPr>
            <w:r w:rsidRPr="00344B66">
              <w:rPr>
                <w:rFonts w:ascii="游明朝" w:eastAsia="游明朝" w:hAnsi="游明朝" w:cs="Times New Roman" w:hint="eastAsia"/>
                <w:lang w:eastAsia="zh-TW"/>
              </w:rPr>
              <w:t>姓　名</w:t>
            </w:r>
          </w:p>
          <w:p w14:paraId="475F5234" w14:textId="77777777" w:rsidR="00BA621F" w:rsidRPr="00344B66" w:rsidRDefault="00BA621F" w:rsidP="00BA621F">
            <w:pPr>
              <w:ind w:left="113" w:right="113"/>
              <w:rPr>
                <w:rFonts w:ascii="游明朝" w:eastAsia="游明朝" w:hAnsi="游明朝" w:cs="Times New Roman"/>
                <w:lang w:eastAsia="zh-TW"/>
              </w:rPr>
            </w:pPr>
            <w:r w:rsidRPr="00344B66">
              <w:rPr>
                <w:rFonts w:ascii="游明朝" w:eastAsia="游明朝" w:hAnsi="游明朝" w:cs="Times New Roman" w:hint="eastAsia"/>
                <w:lang w:eastAsia="zh-TW"/>
              </w:rPr>
              <w:t>職　業</w:t>
            </w:r>
          </w:p>
          <w:p w14:paraId="2EE17B2B" w14:textId="77777777" w:rsidR="00BA621F" w:rsidRPr="00344B66" w:rsidRDefault="00BA621F" w:rsidP="00BA621F">
            <w:pPr>
              <w:ind w:left="113" w:right="113"/>
              <w:rPr>
                <w:rFonts w:ascii="游明朝" w:eastAsia="游明朝" w:hAnsi="游明朝" w:cs="Times New Roman"/>
                <w:lang w:eastAsia="zh-TW"/>
              </w:rPr>
            </w:pPr>
            <w:r w:rsidRPr="00344B66">
              <w:rPr>
                <w:rFonts w:ascii="游明朝" w:eastAsia="游明朝" w:hAnsi="游明朝" w:cs="Times New Roman" w:hint="eastAsia"/>
                <w:lang w:eastAsia="zh-TW"/>
              </w:rPr>
              <w:t xml:space="preserve">　　　　　　　　　　　　　　　　　　年　　　月　　　日生</w:t>
            </w:r>
          </w:p>
        </w:tc>
      </w:tr>
    </w:tbl>
    <w:p w14:paraId="5184EF91" w14:textId="77777777" w:rsidR="00344B66" w:rsidRPr="00344B66" w:rsidRDefault="00344B66" w:rsidP="00344B66">
      <w:pPr>
        <w:rPr>
          <w:rFonts w:ascii="游明朝" w:eastAsia="游明朝" w:hAnsi="游明朝" w:cs="Times New Roman"/>
          <w:lang w:eastAsia="zh-TW"/>
        </w:rPr>
      </w:pPr>
    </w:p>
    <w:p w14:paraId="73E771B4" w14:textId="77777777" w:rsidR="00344B66" w:rsidRPr="00344B66" w:rsidRDefault="00344B66" w:rsidP="00344B66">
      <w:pPr>
        <w:rPr>
          <w:rFonts w:ascii="游明朝" w:eastAsia="游明朝" w:hAnsi="游明朝" w:cs="Times New Roman"/>
          <w:lang w:eastAsia="zh-TW"/>
        </w:rPr>
      </w:pPr>
    </w:p>
    <w:p w14:paraId="1101F30A" w14:textId="77777777" w:rsidR="00344B66" w:rsidRPr="00344B66" w:rsidRDefault="00344B66" w:rsidP="00344B66">
      <w:pPr>
        <w:rPr>
          <w:rFonts w:ascii="游明朝" w:eastAsia="游明朝" w:hAnsi="游明朝" w:cs="Times New Roman"/>
          <w:lang w:eastAsia="zh-TW"/>
        </w:rPr>
      </w:pPr>
    </w:p>
    <w:p w14:paraId="12D588CC" w14:textId="77777777" w:rsidR="00344B66" w:rsidRPr="00344B66" w:rsidRDefault="00344B66" w:rsidP="00344B66">
      <w:pPr>
        <w:rPr>
          <w:rFonts w:ascii="游明朝" w:eastAsia="游明朝" w:hAnsi="游明朝" w:cs="Times New Roman"/>
          <w:lang w:eastAsia="zh-TW"/>
        </w:rPr>
      </w:pPr>
    </w:p>
    <w:p w14:paraId="24EDBC7F" w14:textId="77777777" w:rsidR="00344B66" w:rsidRPr="00344B66" w:rsidRDefault="00344B66" w:rsidP="00344B66">
      <w:pPr>
        <w:rPr>
          <w:rFonts w:ascii="游明朝" w:eastAsia="游明朝" w:hAnsi="游明朝" w:cs="Times New Roman"/>
          <w:lang w:eastAsia="zh-TW"/>
        </w:rPr>
      </w:pPr>
    </w:p>
    <w:p w14:paraId="4F652B6D" w14:textId="77777777" w:rsidR="00344B66" w:rsidRPr="00344B66" w:rsidRDefault="00344B66" w:rsidP="00344B66">
      <w:pPr>
        <w:rPr>
          <w:rFonts w:ascii="游明朝" w:eastAsia="游明朝" w:hAnsi="游明朝" w:cs="Times New Roman"/>
          <w:lang w:eastAsia="zh-TW"/>
        </w:rPr>
      </w:pPr>
    </w:p>
    <w:p w14:paraId="773FE5E3" w14:textId="77777777" w:rsidR="00344B66" w:rsidRPr="00344B66" w:rsidRDefault="00344B66" w:rsidP="00344B66">
      <w:pPr>
        <w:rPr>
          <w:rFonts w:ascii="游明朝" w:eastAsia="游明朝" w:hAnsi="游明朝" w:cs="Times New Roman"/>
          <w:lang w:eastAsia="zh-TW"/>
        </w:rPr>
      </w:pPr>
    </w:p>
    <w:p w14:paraId="696327E1" w14:textId="77777777" w:rsidR="00344B66" w:rsidRPr="00344B66" w:rsidRDefault="00344B66" w:rsidP="00344B66">
      <w:pPr>
        <w:rPr>
          <w:rFonts w:ascii="游明朝" w:eastAsia="游明朝" w:hAnsi="游明朝" w:cs="Times New Roman"/>
          <w:lang w:eastAsia="zh-TW"/>
        </w:rPr>
      </w:pPr>
    </w:p>
    <w:p w14:paraId="1BFDCAAB" w14:textId="77777777" w:rsidR="00344B66" w:rsidRPr="00344B66" w:rsidRDefault="00344B66" w:rsidP="00344B66">
      <w:pPr>
        <w:rPr>
          <w:rFonts w:ascii="游明朝" w:eastAsia="游明朝" w:hAnsi="游明朝" w:cs="Times New Roman"/>
          <w:lang w:eastAsia="zh-TW"/>
        </w:rPr>
      </w:pPr>
    </w:p>
    <w:p w14:paraId="7254B31F" w14:textId="77777777" w:rsidR="00344B66" w:rsidRPr="00344B66" w:rsidRDefault="00344B66" w:rsidP="00344B66">
      <w:pPr>
        <w:rPr>
          <w:rFonts w:ascii="游明朝" w:eastAsia="游明朝" w:hAnsi="游明朝" w:cs="Times New Roman"/>
          <w:lang w:eastAsia="zh-TW"/>
        </w:rPr>
      </w:pPr>
    </w:p>
    <w:p w14:paraId="3668A486" w14:textId="77777777" w:rsidR="00344B66" w:rsidRPr="00344B66" w:rsidRDefault="00344B66" w:rsidP="00344B66">
      <w:pPr>
        <w:rPr>
          <w:rFonts w:ascii="游明朝" w:eastAsia="游明朝" w:hAnsi="游明朝" w:cs="Times New Roman"/>
          <w:lang w:eastAsia="zh-TW"/>
        </w:rPr>
      </w:pPr>
    </w:p>
    <w:p w14:paraId="677C70AF" w14:textId="77777777" w:rsidR="00344B66" w:rsidRPr="00344B66" w:rsidRDefault="00344B66" w:rsidP="00344B66">
      <w:pPr>
        <w:rPr>
          <w:rFonts w:ascii="游明朝" w:eastAsia="游明朝" w:hAnsi="游明朝" w:cs="Times New Roman"/>
          <w:lang w:eastAsia="zh-TW"/>
        </w:rPr>
      </w:pPr>
    </w:p>
    <w:p w14:paraId="2BFBD8C5" w14:textId="77777777" w:rsidR="00344B66" w:rsidRPr="00344B66" w:rsidRDefault="00344B66" w:rsidP="00344B66">
      <w:pPr>
        <w:rPr>
          <w:rFonts w:ascii="游明朝" w:eastAsia="游明朝" w:hAnsi="游明朝" w:cs="Times New Roman"/>
          <w:lang w:eastAsia="zh-TW"/>
        </w:rPr>
      </w:pPr>
    </w:p>
    <w:p w14:paraId="77B7C652" w14:textId="77777777" w:rsidR="00344B66" w:rsidRPr="00344B66" w:rsidRDefault="00344B66" w:rsidP="00344B66">
      <w:pPr>
        <w:rPr>
          <w:rFonts w:ascii="游明朝" w:eastAsia="游明朝" w:hAnsi="游明朝" w:cs="Times New Roman"/>
          <w:lang w:eastAsia="zh-TW"/>
        </w:rPr>
      </w:pPr>
    </w:p>
    <w:p w14:paraId="60401FF0" w14:textId="77777777" w:rsidR="00344B66" w:rsidRPr="00344B66" w:rsidRDefault="00344B66" w:rsidP="00344B66">
      <w:pPr>
        <w:rPr>
          <w:rFonts w:ascii="游明朝" w:eastAsia="游明朝" w:hAnsi="游明朝" w:cs="Times New Roman"/>
          <w:lang w:eastAsia="zh-TW"/>
        </w:rPr>
      </w:pPr>
      <w:r w:rsidRPr="00344B66">
        <w:rPr>
          <w:rFonts w:ascii="游明朝" w:eastAsia="游明朝" w:hAnsi="游明朝" w:cs="Times New Roman" w:hint="eastAsia"/>
          <w:lang w:eastAsia="zh-TW"/>
        </w:rPr>
        <w:t xml:space="preserve">　　　　　年　　月　　日</w:t>
      </w:r>
    </w:p>
    <w:p w14:paraId="1716269D" w14:textId="77777777" w:rsidR="00344B66" w:rsidRPr="00344B66" w:rsidRDefault="00344B66" w:rsidP="00344B66">
      <w:pPr>
        <w:rPr>
          <w:rFonts w:ascii="游明朝" w:eastAsia="游明朝" w:hAnsi="游明朝" w:cs="Times New Roman"/>
          <w:lang w:eastAsia="zh-TW"/>
        </w:rPr>
      </w:pPr>
      <w:r w:rsidRPr="00344B66">
        <w:rPr>
          <w:rFonts w:ascii="游明朝" w:eastAsia="游明朝" w:hAnsi="游明朝" w:cs="Times New Roman" w:hint="eastAsia"/>
          <w:lang w:eastAsia="zh-TW"/>
        </w:rPr>
        <w:t xml:space="preserve">　　　　　　　　　　住所</w:t>
      </w:r>
    </w:p>
    <w:p w14:paraId="47D40224" w14:textId="77777777" w:rsidR="00344B66" w:rsidRPr="00344B66" w:rsidRDefault="00344B66" w:rsidP="00344B66">
      <w:pPr>
        <w:rPr>
          <w:rFonts w:ascii="游明朝" w:eastAsia="游明朝" w:hAnsi="游明朝" w:cs="Times New Roman"/>
          <w:lang w:eastAsia="zh-TW"/>
        </w:rPr>
      </w:pPr>
      <w:r w:rsidRPr="00344B66">
        <w:rPr>
          <w:rFonts w:ascii="游明朝" w:eastAsia="游明朝" w:hAnsi="游明朝" w:cs="Times New Roman" w:hint="eastAsia"/>
          <w:lang w:eastAsia="zh-TW"/>
        </w:rPr>
        <w:t xml:space="preserve">　　　　　　　　　　　　　　　　　　医師　氏名　　　　　　　　　　　　　　　㊞</w:t>
      </w:r>
    </w:p>
    <w:p w14:paraId="2B630642" w14:textId="77777777" w:rsidR="00344B66" w:rsidRPr="00344B66" w:rsidRDefault="00344B66" w:rsidP="00344B66">
      <w:pPr>
        <w:rPr>
          <w:rFonts w:ascii="游明朝" w:eastAsia="游明朝" w:hAnsi="游明朝" w:cs="Times New Roman"/>
          <w:lang w:eastAsia="zh-TW"/>
        </w:rPr>
      </w:pPr>
    </w:p>
    <w:p w14:paraId="10F3CA07"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記載上の注意</w:t>
      </w:r>
    </w:p>
    <w:p w14:paraId="739A1CEC" w14:textId="77777777" w:rsidR="00344B66" w:rsidRPr="00344B66" w:rsidRDefault="00344B66" w:rsidP="00344B66">
      <w:pPr>
        <w:numPr>
          <w:ilvl w:val="0"/>
          <w:numId w:val="6"/>
        </w:numPr>
        <w:rPr>
          <w:rFonts w:ascii="游明朝" w:eastAsia="游明朝" w:hAnsi="游明朝" w:cs="Times New Roman"/>
        </w:rPr>
      </w:pPr>
      <w:r w:rsidRPr="00344B66">
        <w:rPr>
          <w:rFonts w:ascii="游明朝" w:eastAsia="游明朝" w:hAnsi="游明朝" w:cs="Times New Roman" w:hint="eastAsia"/>
        </w:rPr>
        <w:t>本人の現在の身体状況欄には現在疾病があればその状況を書くほか、妊娠の状況等を書いても差し支えない。</w:t>
      </w:r>
    </w:p>
    <w:p w14:paraId="7A547447" w14:textId="77777777" w:rsidR="00344B66" w:rsidRPr="00344B66" w:rsidRDefault="00344B66" w:rsidP="00344B66">
      <w:pPr>
        <w:numPr>
          <w:ilvl w:val="0"/>
          <w:numId w:val="6"/>
        </w:numPr>
        <w:rPr>
          <w:rFonts w:ascii="游明朝" w:eastAsia="游明朝" w:hAnsi="游明朝" w:cs="Times New Roman"/>
        </w:rPr>
      </w:pPr>
      <w:r w:rsidRPr="00344B66">
        <w:rPr>
          <w:rFonts w:ascii="游明朝" w:eastAsia="游明朝" w:hAnsi="游明朝" w:cs="Times New Roman" w:hint="eastAsia"/>
        </w:rPr>
        <w:t>妊娠、出産が健康に及ぼす影響に対する医師の意見の欄には例えば左の様に記載し、人工妊娠中絶に関する適否の意見については記載する必要はない。但し、明確に判定しうる場合には記載しても差し支えない。</w:t>
      </w:r>
      <w:r w:rsidRPr="00344B66">
        <w:rPr>
          <w:rFonts w:ascii="游明朝" w:eastAsia="游明朝" w:hAnsi="游明朝" w:cs="Times New Roman"/>
        </w:rPr>
        <w:br/>
      </w:r>
      <w:r w:rsidRPr="00344B66">
        <w:rPr>
          <w:rFonts w:ascii="游明朝" w:eastAsia="游明朝" w:hAnsi="游明朝" w:cs="Times New Roman" w:hint="eastAsia"/>
        </w:rPr>
        <w:t xml:space="preserve">　　　身体的理由の場合＝栄養状態が著しく障害されるおそれがある。</w:t>
      </w:r>
      <w:r w:rsidRPr="00344B66">
        <w:rPr>
          <w:rFonts w:ascii="游明朝" w:eastAsia="游明朝" w:hAnsi="游明朝" w:cs="Times New Roman"/>
        </w:rPr>
        <w:br/>
      </w:r>
      <w:r w:rsidRPr="00344B66">
        <w:rPr>
          <w:rFonts w:ascii="游明朝" w:eastAsia="游明朝" w:hAnsi="游明朝" w:cs="Times New Roman" w:hint="eastAsia"/>
        </w:rPr>
        <w:lastRenderedPageBreak/>
        <w:t xml:space="preserve">　　　経済的理由の場合＝栄養失調におち入るおそれがある。</w:t>
      </w:r>
    </w:p>
    <w:p w14:paraId="14FDD363" w14:textId="77777777" w:rsidR="00344B66" w:rsidRPr="00344B66" w:rsidRDefault="00344B66" w:rsidP="00344B66">
      <w:pPr>
        <w:jc w:val="right"/>
        <w:rPr>
          <w:rFonts w:ascii="游明朝" w:eastAsia="游明朝" w:hAnsi="游明朝" w:cs="Times New Roman"/>
        </w:rPr>
      </w:pPr>
      <w:r w:rsidRPr="00344B66">
        <w:rPr>
          <w:rFonts w:ascii="游明朝" w:eastAsia="游明朝" w:hAnsi="游明朝" w:cs="Times New Roman" w:hint="eastAsia"/>
        </w:rPr>
        <w:t>（二四・一一・二四　衛発第一一七九号　知事宛　局長名）</w:t>
      </w:r>
    </w:p>
    <w:p w14:paraId="68A33FB9" w14:textId="5471432B" w:rsidR="00344B66" w:rsidRDefault="00344B66" w:rsidP="00344B66">
      <w:pPr>
        <w:rPr>
          <w:rFonts w:ascii="游明朝" w:eastAsia="游明朝" w:hAnsi="游明朝" w:cs="Times New Roman"/>
        </w:rPr>
      </w:pPr>
    </w:p>
    <w:p w14:paraId="182AB079" w14:textId="67BEE25A" w:rsidR="00280A3B" w:rsidRPr="001B79E6" w:rsidRDefault="00280A3B" w:rsidP="00344B66">
      <w:pPr>
        <w:rPr>
          <w:rFonts w:ascii="游明朝" w:eastAsia="游明朝" w:hAnsi="游明朝" w:cs="Times New Roman"/>
          <w:b/>
          <w:bCs/>
        </w:rPr>
      </w:pPr>
      <w:r w:rsidRPr="001B79E6">
        <w:rPr>
          <w:rFonts w:ascii="游明朝" w:eastAsia="游明朝" w:hAnsi="游明朝" w:cs="Times New Roman" w:hint="eastAsia"/>
          <w:b/>
          <w:bCs/>
        </w:rPr>
        <w:t>通し番号</w:t>
      </w:r>
      <w:r w:rsidRPr="001B79E6">
        <w:rPr>
          <w:rFonts w:ascii="游明朝" w:eastAsia="游明朝" w:hAnsi="游明朝" w:cs="Times New Roman" w:hint="eastAsia"/>
          <w:b/>
          <w:bCs/>
          <w:eastAsianLayout w:id="-1580938240" w:vert="1" w:vertCompress="1"/>
        </w:rPr>
        <w:t>44</w:t>
      </w:r>
    </w:p>
    <w:p w14:paraId="20FE8824" w14:textId="4FD08710" w:rsidR="00280A3B" w:rsidRDefault="007F5E69" w:rsidP="00344B66">
      <w:pPr>
        <w:rPr>
          <w:rFonts w:ascii="游明朝" w:eastAsia="游明朝" w:hAnsi="游明朝" w:cs="Times New Roman"/>
        </w:rPr>
      </w:pPr>
      <w:r w:rsidRPr="001B79E6">
        <w:rPr>
          <w:rFonts w:ascii="游明朝" w:eastAsia="游明朝" w:hAnsi="游明朝" w:cs="Times New Roman" w:hint="eastAsia"/>
          <w:b/>
          <w:bCs/>
        </w:rPr>
        <w:t>優生保護法逐条通牒　第</w:t>
      </w:r>
      <w:r w:rsidRPr="001B79E6">
        <w:rPr>
          <w:rFonts w:ascii="游明朝" w:eastAsia="游明朝" w:hAnsi="游明朝" w:cs="Times New Roman"/>
          <w:b/>
          <w:bCs/>
          <w:eastAsianLayout w:id="-1580938496" w:vert="1" w:vertCompress="1"/>
        </w:rPr>
        <w:t>12</w:t>
      </w:r>
      <w:r w:rsidRPr="001B79E6">
        <w:rPr>
          <w:rFonts w:ascii="游明朝" w:eastAsia="游明朝" w:hAnsi="游明朝" w:cs="Times New Roman"/>
          <w:b/>
          <w:bCs/>
        </w:rPr>
        <w:t>条</w:t>
      </w:r>
      <w:r w:rsidRPr="001B79E6">
        <w:rPr>
          <w:rFonts w:ascii="游明朝" w:eastAsia="游明朝" w:hAnsi="游明朝" w:cs="Times New Roman"/>
          <w:b/>
          <w:bCs/>
          <w:eastAsianLayout w:id="-1580938495" w:vert="1" w:vertCompress="1"/>
        </w:rPr>
        <w:t>4</w:t>
      </w:r>
      <w:r w:rsidRPr="001B79E6">
        <w:rPr>
          <w:rFonts w:ascii="游明朝" w:eastAsia="游明朝" w:hAnsi="游明朝" w:cs="Times New Roman"/>
          <w:b/>
          <w:bCs/>
        </w:rPr>
        <w:t>・</w:t>
      </w:r>
      <w:r w:rsidRPr="001B79E6">
        <w:rPr>
          <w:rFonts w:ascii="游明朝" w:eastAsia="游明朝" w:hAnsi="游明朝" w:cs="Times New Roman"/>
          <w:b/>
          <w:bCs/>
          <w:eastAsianLayout w:id="-1580938494" w:vert="1" w:vertCompress="1"/>
        </w:rPr>
        <w:t>8</w:t>
      </w:r>
      <w:r w:rsidRPr="001B79E6">
        <w:rPr>
          <w:rFonts w:ascii="游明朝" w:eastAsia="游明朝" w:hAnsi="游明朝" w:cs="Times New Roman"/>
          <w:b/>
          <w:bCs/>
        </w:rPr>
        <w:t>、第</w:t>
      </w:r>
      <w:r w:rsidRPr="001B79E6">
        <w:rPr>
          <w:rFonts w:ascii="游明朝" w:eastAsia="游明朝" w:hAnsi="游明朝" w:cs="Times New Roman"/>
          <w:b/>
          <w:bCs/>
          <w:eastAsianLayout w:id="-1580938493" w:vert="1" w:vertCompress="1"/>
        </w:rPr>
        <w:t>13</w:t>
      </w:r>
      <w:r w:rsidRPr="001B79E6">
        <w:rPr>
          <w:rFonts w:ascii="游明朝" w:eastAsia="游明朝" w:hAnsi="游明朝" w:cs="Times New Roman"/>
          <w:b/>
          <w:bCs/>
        </w:rPr>
        <w:t>条</w:t>
      </w:r>
      <w:r w:rsidRPr="001B79E6">
        <w:rPr>
          <w:rFonts w:ascii="游明朝" w:eastAsia="游明朝" w:hAnsi="游明朝" w:cs="Times New Roman"/>
          <w:b/>
          <w:bCs/>
          <w:eastAsianLayout w:id="-1580938492" w:vert="1" w:vertCompress="1"/>
        </w:rPr>
        <w:t>9</w:t>
      </w:r>
      <w:r w:rsidRPr="001B79E6">
        <w:rPr>
          <w:rFonts w:ascii="游明朝" w:eastAsia="游明朝" w:hAnsi="游明朝" w:cs="Times New Roman" w:hint="eastAsia"/>
          <w:b/>
          <w:bCs/>
        </w:rPr>
        <w:t>～</w:t>
      </w:r>
      <w:r w:rsidRPr="001B79E6">
        <w:rPr>
          <w:rFonts w:ascii="游明朝" w:eastAsia="游明朝" w:hAnsi="游明朝" w:cs="Times New Roman"/>
          <w:b/>
          <w:bCs/>
          <w:eastAsianLayout w:id="-1580938491" w:vert="1" w:vertCompress="1"/>
        </w:rPr>
        <w:t>12</w:t>
      </w:r>
      <w:r w:rsidRPr="001B79E6">
        <w:rPr>
          <w:rFonts w:ascii="游明朝" w:eastAsia="游明朝" w:hAnsi="游明朝" w:cs="Times New Roman"/>
          <w:b/>
          <w:bCs/>
        </w:rPr>
        <w:t>・</w:t>
      </w:r>
      <w:r w:rsidRPr="001B79E6">
        <w:rPr>
          <w:rFonts w:ascii="游明朝" w:eastAsia="游明朝" w:hAnsi="游明朝" w:cs="Times New Roman"/>
          <w:b/>
          <w:bCs/>
          <w:eastAsianLayout w:id="-1580938239" w:vert="1" w:vertCompress="1"/>
        </w:rPr>
        <w:t>13</w:t>
      </w:r>
      <w:r w:rsidRPr="001B79E6">
        <w:rPr>
          <w:rFonts w:ascii="游明朝" w:eastAsia="游明朝" w:hAnsi="游明朝" w:cs="Times New Roman"/>
          <w:b/>
          <w:bCs/>
        </w:rPr>
        <w:t>、第</w:t>
      </w:r>
      <w:r w:rsidRPr="001B79E6">
        <w:rPr>
          <w:rFonts w:ascii="游明朝" w:eastAsia="游明朝" w:hAnsi="游明朝" w:cs="Times New Roman"/>
          <w:b/>
          <w:bCs/>
          <w:eastAsianLayout w:id="-1580938238" w:vert="1" w:vertCompress="1"/>
        </w:rPr>
        <w:t>14</w:t>
      </w:r>
      <w:r w:rsidRPr="001B79E6">
        <w:rPr>
          <w:rFonts w:ascii="游明朝" w:eastAsia="游明朝" w:hAnsi="游明朝" w:cs="Times New Roman"/>
          <w:b/>
          <w:bCs/>
        </w:rPr>
        <w:t>条</w:t>
      </w:r>
      <w:r w:rsidRPr="001B79E6">
        <w:rPr>
          <w:rFonts w:ascii="游明朝" w:eastAsia="游明朝" w:hAnsi="游明朝" w:cs="Times New Roman"/>
          <w:b/>
          <w:bCs/>
          <w:eastAsianLayout w:id="-1580938237" w:vert="1" w:vertCompress="1"/>
        </w:rPr>
        <w:t>1</w:t>
      </w:r>
    </w:p>
    <w:p w14:paraId="5AB89313" w14:textId="77777777" w:rsidR="00280A3B" w:rsidRPr="00344B66" w:rsidRDefault="00280A3B" w:rsidP="00344B66">
      <w:pPr>
        <w:rPr>
          <w:rFonts w:ascii="游明朝" w:eastAsia="游明朝" w:hAnsi="游明朝" w:cs="Times New Roman"/>
        </w:rPr>
      </w:pPr>
    </w:p>
    <w:p w14:paraId="59D09657"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第十二条</w:t>
      </w:r>
    </w:p>
    <w:p w14:paraId="3224644B"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４　第十二条と第十三条との関連において「母体の生命に危険を及ぼす虞れのある場合」と「母体の健康を著しく害する虞れのある場合」との限界点については、「生命に危険を及ぼす虞れのある場合とは、当該具体的情況において医学的常識経験から見て死亡の結果が予想される場合であって、これについては厳格に考慮せられたいこと。</w:t>
      </w:r>
    </w:p>
    <w:p w14:paraId="39285F2C" w14:textId="77777777" w:rsidR="00344B66" w:rsidRPr="00344B66" w:rsidRDefault="00344B66" w:rsidP="00344B66">
      <w:pPr>
        <w:jc w:val="right"/>
        <w:rPr>
          <w:rFonts w:ascii="游明朝" w:eastAsia="游明朝" w:hAnsi="游明朝" w:cs="Times New Roman"/>
        </w:rPr>
      </w:pPr>
      <w:r w:rsidRPr="00344B66">
        <w:rPr>
          <w:rFonts w:ascii="游明朝" w:eastAsia="游明朝" w:hAnsi="游明朝" w:cs="Times New Roman" w:hint="eastAsia"/>
        </w:rPr>
        <w:t>（二四・六・二五　衛発第八〇号　知事宛　次官名）</w:t>
      </w:r>
    </w:p>
    <w:p w14:paraId="5CD7F13A" w14:textId="77777777" w:rsidR="00344B66" w:rsidRPr="00344B66" w:rsidRDefault="00344B66" w:rsidP="00344B66">
      <w:pPr>
        <w:rPr>
          <w:rFonts w:ascii="游明朝" w:eastAsia="游明朝" w:hAnsi="游明朝" w:cs="Times New Roman"/>
        </w:rPr>
      </w:pPr>
    </w:p>
    <w:p w14:paraId="634E1A88"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８　優生保護法による人工妊娠中絶と刑法第三十五条（法令又は正当の業務によりなした行為の違法性阻却）及び刑法第三十七条（緊急避難行為の違法性阻却）との関連については、優生保護法は刑法第三十五条にいわゆる法令による行為、正当の業務行為の限界を定めたものと解すべきであって、優生保護法の規定による場合以外に刑法第三十五条によって違法性が阻却される場合はないが、一般緊急避難行為に対しては刑法第三十七条がそのまま適用されるものであること。</w:t>
      </w:r>
    </w:p>
    <w:p w14:paraId="465CB2CA" w14:textId="77777777" w:rsidR="00344B66" w:rsidRPr="00344B66" w:rsidRDefault="00344B66" w:rsidP="00344B66">
      <w:pPr>
        <w:jc w:val="right"/>
        <w:rPr>
          <w:rFonts w:ascii="游明朝" w:eastAsia="游明朝" w:hAnsi="游明朝" w:cs="Times New Roman"/>
        </w:rPr>
      </w:pPr>
      <w:r w:rsidRPr="00344B66">
        <w:rPr>
          <w:rFonts w:ascii="游明朝" w:eastAsia="游明朝" w:hAnsi="游明朝" w:cs="Times New Roman" w:hint="eastAsia"/>
        </w:rPr>
        <w:t>（二四・六・二五　衛発第八〇号　知事宛　次官名）</w:t>
      </w:r>
    </w:p>
    <w:p w14:paraId="6D43D1FC"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（参考条文）</w:t>
      </w:r>
    </w:p>
    <w:p w14:paraId="5DDBB23F"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 xml:space="preserve">　刑　法</w:t>
      </w:r>
    </w:p>
    <w:p w14:paraId="505204E9"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 xml:space="preserve">　　第三十五条　法令ハ正当ノ業務ニ因リ為シタル行為ハ之ヲ罰セス</w:t>
      </w:r>
    </w:p>
    <w:p w14:paraId="7593394E" w14:textId="77777777" w:rsidR="00344B66" w:rsidRPr="00344B66" w:rsidRDefault="00344B66" w:rsidP="00344B66">
      <w:pPr>
        <w:ind w:left="630" w:hangingChars="300" w:hanging="630"/>
        <w:rPr>
          <w:rFonts w:ascii="游明朝" w:eastAsia="游明朝" w:hAnsi="游明朝" w:cs="Times New Roman"/>
        </w:rPr>
      </w:pPr>
      <w:r w:rsidRPr="00344B66">
        <w:rPr>
          <w:rFonts w:ascii="游明朝" w:eastAsia="游明朝" w:hAnsi="游明朝" w:cs="Times New Roman" w:hint="eastAsia"/>
        </w:rPr>
        <w:t xml:space="preserve">　　第三十七条　自己又ハ他人ノ生命、身体、自由若クハ財産ニ対スル現在ノ危難ヲ避ケル為メ己ムコトヲ得サルニ出テタル行為ハ其行為ヨリ生シタル害其避ケントシタル害ノ程度ヲ超エサル場合ニ限リ之ヲ罰セス　但其程度ヲ超エタル行為ハ情状ニ因リ其刑ヲ減軽又ハ免除スルコトヲ得</w:t>
      </w:r>
    </w:p>
    <w:p w14:paraId="2C0A5D4C" w14:textId="77777777" w:rsidR="00344B66" w:rsidRPr="00344B66" w:rsidRDefault="00344B66" w:rsidP="00344B66">
      <w:pPr>
        <w:ind w:left="630" w:hangingChars="300" w:hanging="630"/>
        <w:rPr>
          <w:rFonts w:ascii="游明朝" w:eastAsia="游明朝" w:hAnsi="游明朝" w:cs="Times New Roman"/>
        </w:rPr>
      </w:pPr>
      <w:r w:rsidRPr="00344B66">
        <w:rPr>
          <w:rFonts w:ascii="游明朝" w:eastAsia="游明朝" w:hAnsi="游明朝" w:cs="Times New Roman" w:hint="eastAsia"/>
        </w:rPr>
        <w:lastRenderedPageBreak/>
        <w:t xml:space="preserve">　　　　前項ノ規定ハ業務上特別ノ義務アル者ニ之ヲ適用セス</w:t>
      </w:r>
    </w:p>
    <w:p w14:paraId="24A9FF1B" w14:textId="77777777" w:rsidR="00344B66" w:rsidRPr="00344B66" w:rsidRDefault="00344B66" w:rsidP="00344B66">
      <w:pPr>
        <w:ind w:left="630" w:hangingChars="300" w:hanging="630"/>
        <w:rPr>
          <w:rFonts w:ascii="游明朝" w:eastAsia="游明朝" w:hAnsi="游明朝" w:cs="Times New Roman"/>
        </w:rPr>
      </w:pPr>
      <w:r w:rsidRPr="00344B66">
        <w:rPr>
          <w:rFonts w:ascii="游明朝" w:eastAsia="游明朝" w:hAnsi="游明朝" w:cs="Times New Roman" w:hint="eastAsia"/>
        </w:rPr>
        <w:t xml:space="preserve">　　第二〇四条　人ノ身体ヲ傷害シタル者ハ十年以下ノ懲役又ハ五百円以下ノ罰金若クハ科料ニ処ス</w:t>
      </w:r>
    </w:p>
    <w:p w14:paraId="28AC8820" w14:textId="77777777" w:rsidR="00344B66" w:rsidRPr="00344B66" w:rsidRDefault="00344B66" w:rsidP="00344B66">
      <w:pPr>
        <w:ind w:left="630" w:hangingChars="300" w:hanging="630"/>
        <w:rPr>
          <w:rFonts w:ascii="游明朝" w:eastAsia="游明朝" w:hAnsi="游明朝" w:cs="Times New Roman"/>
        </w:rPr>
      </w:pPr>
      <w:r w:rsidRPr="00344B66">
        <w:rPr>
          <w:rFonts w:ascii="游明朝" w:eastAsia="游明朝" w:hAnsi="游明朝" w:cs="Times New Roman" w:hint="eastAsia"/>
        </w:rPr>
        <w:t xml:space="preserve">　　第二〇五条　身体傷害ニ因リ人ヲ死ニ致シタル者ハ二年以上ノ有期懲役ニ処ス</w:t>
      </w:r>
    </w:p>
    <w:p w14:paraId="7DEEFAE1" w14:textId="77777777" w:rsidR="00344B66" w:rsidRPr="00344B66" w:rsidRDefault="00344B66" w:rsidP="00344B66">
      <w:pPr>
        <w:ind w:left="630" w:hangingChars="300" w:hanging="630"/>
        <w:rPr>
          <w:rFonts w:ascii="游明朝" w:eastAsia="游明朝" w:hAnsi="游明朝" w:cs="Times New Roman"/>
        </w:rPr>
      </w:pPr>
      <w:r w:rsidRPr="00344B66">
        <w:rPr>
          <w:rFonts w:ascii="游明朝" w:eastAsia="游明朝" w:hAnsi="游明朝" w:cs="Times New Roman" w:hint="eastAsia"/>
        </w:rPr>
        <w:t xml:space="preserve">　　　自己又ハ配偶者ノ直系尊属ニ対シテ犯シタルトキハ無期又ハ三年以上ノ懲役ニ処ス</w:t>
      </w:r>
    </w:p>
    <w:p w14:paraId="541B7FF9" w14:textId="77777777" w:rsidR="00344B66" w:rsidRPr="00344B66" w:rsidRDefault="00344B66" w:rsidP="00344B66">
      <w:pPr>
        <w:rPr>
          <w:rFonts w:ascii="游明朝" w:eastAsia="游明朝" w:hAnsi="游明朝" w:cs="Times New Roman"/>
        </w:rPr>
      </w:pPr>
    </w:p>
    <w:p w14:paraId="3E096593"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法第十三条</w:t>
      </w:r>
    </w:p>
    <w:p w14:paraId="098A8462"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９　第十三条第一項第一号については「本人又は配偶者が、精神病又は精神薄弱であるもの」と改められたのであるが、これによって従来の遺伝性のものでなければ申請の対象にならなかったものが、遺伝性の有無にかかわらず申請することができるようになり、更に又従来は本人が別表第一号又は第二号に該当する場合だけに申請することができたのを本人は勿論、配偶者（夫）が精神病又は精神薄弱である場合にも申請することができるように適用範囲を拡大したこと。</w:t>
      </w:r>
    </w:p>
    <w:p w14:paraId="22055E1F" w14:textId="77777777" w:rsidR="00344B66" w:rsidRPr="00344B66" w:rsidRDefault="00344B66" w:rsidP="00344B66">
      <w:pPr>
        <w:rPr>
          <w:rFonts w:ascii="游明朝" w:eastAsia="游明朝" w:hAnsi="游明朝" w:cs="Times New Roman"/>
        </w:rPr>
      </w:pPr>
    </w:p>
    <w:p w14:paraId="42F89FC8"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eastAsianLayout w:id="-1582594815" w:vert="1" w:vertCompress="1"/>
        </w:rPr>
        <w:t>10</w:t>
      </w:r>
      <w:r w:rsidRPr="00344B66">
        <w:rPr>
          <w:rFonts w:ascii="游明朝" w:eastAsia="游明朝" w:hAnsi="游明朝" w:cs="Times New Roman" w:hint="eastAsia"/>
        </w:rPr>
        <w:t xml:space="preserve">　第十三条第一項第二号については、従来の第二号及び第三号の場合をも含めて「身体的理由」により母体の健康を著しく害する虞れのあるものについて、他の医師の意見書を添えて申請することができるようにし、更に経済的理由により母体の健康を著しく害する虞れのあるものについても他の医師及び民生委員の意見書を添えて申請することを認めたのであって特にこの経済的理由による場合については、左の事項に注意されたいこと。</w:t>
      </w:r>
    </w:p>
    <w:p w14:paraId="5716914C"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（この点については、既に法務府と打合済みである。）</w:t>
      </w:r>
    </w:p>
    <w:p w14:paraId="17D1020E" w14:textId="77777777" w:rsidR="00344B66" w:rsidRPr="00344B66" w:rsidRDefault="00344B66" w:rsidP="00344B66">
      <w:pPr>
        <w:rPr>
          <w:rFonts w:ascii="游明朝" w:eastAsia="游明朝" w:hAnsi="游明朝" w:cs="Times New Roman"/>
        </w:rPr>
      </w:pPr>
    </w:p>
    <w:p w14:paraId="484886B6"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eastAsianLayout w:id="-1582594560" w:vert="1" w:vertCompress="1"/>
        </w:rPr>
        <w:t>11</w:t>
      </w:r>
      <w:r w:rsidRPr="00344B66">
        <w:rPr>
          <w:rFonts w:ascii="游明朝" w:eastAsia="游明朝" w:hAnsi="游明朝" w:cs="Times New Roman" w:hint="eastAsia"/>
        </w:rPr>
        <w:t xml:space="preserve">　「経済的理由によりとは、妊娠を継続し、又は分娩することがその者又はその者を含む世帯の生活に重大なる経済的支障を及ぼし、その結果母体の健康が著しく害せられる虞れのある場合をいうのであり従って、現に生活保護法の適用を受けている者（生活扶助をうけている場合は勿論医療の保護だけを受けている場合を含む。以下同じ。）が妊娠した場合、又は現に生活保護法の適用は受けていないが妊婦の継続又は分娩によって生活が著しく困窮し、生活保護法の適用を受けるに至るべき場合等は通常法第十三条第二号の適用をうけるものであること。</w:t>
      </w:r>
    </w:p>
    <w:p w14:paraId="2164D3BA" w14:textId="77777777" w:rsidR="00344B66" w:rsidRPr="00344B66" w:rsidRDefault="00344B66" w:rsidP="00344B66">
      <w:pPr>
        <w:rPr>
          <w:rFonts w:ascii="游明朝" w:eastAsia="游明朝" w:hAnsi="游明朝" w:cs="Times New Roman"/>
        </w:rPr>
      </w:pPr>
    </w:p>
    <w:p w14:paraId="341B57B8"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eastAsianLayout w:id="-1582594559" w:vert="1" w:vertCompress="1"/>
        </w:rPr>
        <w:lastRenderedPageBreak/>
        <w:t>1</w:t>
      </w:r>
      <w:r w:rsidRPr="00344B66">
        <w:rPr>
          <w:rFonts w:ascii="游明朝" w:eastAsia="游明朝" w:hAnsi="游明朝" w:cs="Times New Roman"/>
          <w:eastAsianLayout w:id="-1582594559" w:vert="1" w:vertCompress="1"/>
        </w:rPr>
        <w:t>2</w:t>
      </w:r>
      <w:r w:rsidRPr="00344B66">
        <w:rPr>
          <w:rFonts w:ascii="游明朝" w:eastAsia="游明朝" w:hAnsi="游明朝" w:cs="Times New Roman" w:hint="eastAsia"/>
        </w:rPr>
        <w:t xml:space="preserve">　経済的な理由で母体の健康を害う虞れがあり人工妊娠中絶を行う場合生活保護法は、素行不良な者やなまけ者は適用されないので、闇の女や妾等については生活保護法の適用はないが、この場合でも本法の要件を充す場合には人工妊娠中絶を認めて差支えないことは勿論であること。</w:t>
      </w:r>
    </w:p>
    <w:p w14:paraId="1800FCD2" w14:textId="77777777" w:rsidR="00344B66" w:rsidRPr="00344B66" w:rsidRDefault="00344B66" w:rsidP="00344B66">
      <w:pPr>
        <w:jc w:val="right"/>
        <w:rPr>
          <w:rFonts w:ascii="游明朝" w:eastAsia="游明朝" w:hAnsi="游明朝" w:cs="Times New Roman"/>
        </w:rPr>
      </w:pPr>
      <w:r w:rsidRPr="00344B66">
        <w:rPr>
          <w:rFonts w:ascii="游明朝" w:eastAsia="游明朝" w:hAnsi="游明朝" w:cs="Times New Roman" w:hint="eastAsia"/>
        </w:rPr>
        <w:t>（９、</w:t>
      </w:r>
      <w:r w:rsidRPr="00344B66">
        <w:rPr>
          <w:rFonts w:ascii="游明朝" w:eastAsia="游明朝" w:hAnsi="游明朝" w:cs="Times New Roman" w:hint="eastAsia"/>
          <w:eastAsianLayout w:id="-1582594048" w:vert="1" w:vertCompress="1"/>
        </w:rPr>
        <w:t>10</w:t>
      </w:r>
      <w:r w:rsidRPr="00344B66">
        <w:rPr>
          <w:rFonts w:ascii="游明朝" w:eastAsia="游明朝" w:hAnsi="游明朝" w:cs="Times New Roman" w:hint="eastAsia"/>
        </w:rPr>
        <w:t>、</w:t>
      </w:r>
      <w:r w:rsidRPr="00344B66">
        <w:rPr>
          <w:rFonts w:ascii="游明朝" w:eastAsia="游明朝" w:hAnsi="游明朝" w:cs="Times New Roman" w:hint="eastAsia"/>
          <w:eastAsianLayout w:id="-1582594047" w:vert="1" w:vertCompress="1"/>
        </w:rPr>
        <w:t>11</w:t>
      </w:r>
      <w:r w:rsidRPr="00344B66">
        <w:rPr>
          <w:rFonts w:ascii="游明朝" w:eastAsia="游明朝" w:hAnsi="游明朝" w:cs="Times New Roman" w:hint="eastAsia"/>
        </w:rPr>
        <w:t>、</w:t>
      </w:r>
      <w:r w:rsidRPr="00344B66">
        <w:rPr>
          <w:rFonts w:ascii="游明朝" w:eastAsia="游明朝" w:hAnsi="游明朝" w:cs="Times New Roman" w:hint="eastAsia"/>
          <w:eastAsianLayout w:id="-1582594046" w:vert="1" w:vertCompress="1"/>
        </w:rPr>
        <w:t>12</w:t>
      </w:r>
      <w:r w:rsidRPr="00344B66">
        <w:rPr>
          <w:rFonts w:ascii="游明朝" w:eastAsia="游明朝" w:hAnsi="游明朝" w:cs="Times New Roman" w:hint="eastAsia"/>
        </w:rPr>
        <w:t>、二四・六・二五　発衛第八〇号　知事宛　次官名）</w:t>
      </w:r>
    </w:p>
    <w:p w14:paraId="78EFC8FF" w14:textId="77777777" w:rsidR="00344B66" w:rsidRPr="00344B66" w:rsidRDefault="00344B66" w:rsidP="00344B66">
      <w:pPr>
        <w:rPr>
          <w:rFonts w:ascii="游明朝" w:eastAsia="游明朝" w:hAnsi="游明朝" w:cs="Times New Roman"/>
        </w:rPr>
      </w:pPr>
    </w:p>
    <w:p w14:paraId="21FECE22"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eastAsianLayout w:id="-1582594558" w:vert="1" w:vertCompress="1"/>
        </w:rPr>
        <w:t>1</w:t>
      </w:r>
      <w:r w:rsidRPr="00344B66">
        <w:rPr>
          <w:rFonts w:ascii="游明朝" w:eastAsia="游明朝" w:hAnsi="游明朝" w:cs="Times New Roman"/>
          <w:eastAsianLayout w:id="-1582594558" w:vert="1" w:vertCompress="1"/>
        </w:rPr>
        <w:t>3</w:t>
      </w:r>
      <w:r w:rsidRPr="00344B66">
        <w:rPr>
          <w:rFonts w:ascii="游明朝" w:eastAsia="游明朝" w:hAnsi="游明朝" w:cs="Times New Roman" w:hint="eastAsia"/>
        </w:rPr>
        <w:t xml:space="preserve">　第十三条第三号と刑法の強姦罪との関連については、第十三条第三号の成立要件と刑法の強姦罪の構成要件とは、おおむねその範囲を同じくするものであるが第十三条第三号の要件としては、必ずしも姦淫者について強姦罪の成立することを必要とするものでは［ママ］く、責任無能力等の理由でその者が処刑されない場合でもこれに該当する場合はあること。</w:t>
      </w:r>
    </w:p>
    <w:p w14:paraId="4736AC9E" w14:textId="77777777" w:rsidR="00344B66" w:rsidRPr="00344B66" w:rsidRDefault="00344B66" w:rsidP="00344B66">
      <w:pPr>
        <w:jc w:val="right"/>
        <w:rPr>
          <w:rFonts w:ascii="游明朝" w:eastAsia="游明朝" w:hAnsi="游明朝" w:cs="Times New Roman"/>
        </w:rPr>
      </w:pPr>
      <w:r w:rsidRPr="00344B66">
        <w:rPr>
          <w:rFonts w:ascii="游明朝" w:eastAsia="游明朝" w:hAnsi="游明朝" w:cs="Times New Roman" w:hint="eastAsia"/>
        </w:rPr>
        <w:t>（二四・六・二五　発衛第八〇号　知事宛　次官名）</w:t>
      </w:r>
    </w:p>
    <w:p w14:paraId="17890111" w14:textId="77777777" w:rsidR="00344B66" w:rsidRPr="00344B66" w:rsidRDefault="00344B66" w:rsidP="00344B66">
      <w:pPr>
        <w:rPr>
          <w:rFonts w:ascii="游明朝" w:eastAsia="游明朝" w:hAnsi="游明朝" w:cs="Times New Roman"/>
        </w:rPr>
      </w:pPr>
    </w:p>
    <w:p w14:paraId="7DFAB094"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第十四条</w:t>
      </w:r>
    </w:p>
    <w:p w14:paraId="155521F1" w14:textId="77777777" w:rsidR="00344B66" w:rsidRPr="00344B66" w:rsidRDefault="00344B66" w:rsidP="00344B66">
      <w:pPr>
        <w:ind w:left="210" w:hangingChars="100" w:hanging="210"/>
        <w:rPr>
          <w:rFonts w:ascii="游明朝" w:eastAsia="游明朝" w:hAnsi="游明朝" w:cs="Times New Roman"/>
        </w:rPr>
      </w:pPr>
      <w:r w:rsidRPr="00344B66">
        <w:rPr>
          <w:rFonts w:ascii="游明朝" w:eastAsia="游明朝" w:hAnsi="游明朝" w:cs="Times New Roman" w:hint="eastAsia"/>
        </w:rPr>
        <w:t>１　人工妊娠中絶の可否の決定については、妊娠の原因が正常なものであるか或は不義その他不道徳的なものであるかは関係なく、母体の健康保護上必要か否かについて決定すべきものであり、従って闇の女、妾等についても妊娠の継続又は母体の健康を害する虞れのあるような場合は可否決定の対象となるものであること。</w:t>
      </w:r>
    </w:p>
    <w:p w14:paraId="7E03DDE8" w14:textId="77777777" w:rsidR="00344B66" w:rsidRPr="00344B66" w:rsidRDefault="00344B66" w:rsidP="00344B66">
      <w:pPr>
        <w:jc w:val="right"/>
        <w:rPr>
          <w:rFonts w:ascii="游明朝" w:eastAsia="游明朝" w:hAnsi="游明朝" w:cs="Times New Roman"/>
        </w:rPr>
      </w:pPr>
      <w:r w:rsidRPr="00344B66">
        <w:rPr>
          <w:rFonts w:ascii="游明朝" w:eastAsia="游明朝" w:hAnsi="游明朝" w:cs="Times New Roman" w:hint="eastAsia"/>
        </w:rPr>
        <w:t>（二四・六・二五　発衛第八〇号　知事宛　次官名）</w:t>
      </w:r>
    </w:p>
    <w:p w14:paraId="6A338EC6" w14:textId="77777777" w:rsidR="007F5E69" w:rsidRDefault="007F5E69" w:rsidP="00344B66">
      <w:pPr>
        <w:rPr>
          <w:rFonts w:ascii="游明朝" w:eastAsia="游明朝" w:hAnsi="游明朝" w:cs="Times New Roman"/>
        </w:rPr>
      </w:pPr>
    </w:p>
    <w:p w14:paraId="0DA1F57C" w14:textId="7F5FAB6D" w:rsidR="007F5E69" w:rsidRPr="001B79E6" w:rsidRDefault="007F5E69" w:rsidP="00344B66">
      <w:pPr>
        <w:rPr>
          <w:rFonts w:ascii="游明朝" w:eastAsia="游明朝" w:hAnsi="游明朝" w:cs="Times New Roman"/>
          <w:b/>
          <w:bCs/>
        </w:rPr>
      </w:pPr>
      <w:r w:rsidRPr="001B79E6">
        <w:rPr>
          <w:rFonts w:ascii="游明朝" w:eastAsia="游明朝" w:hAnsi="游明朝" w:cs="Times New Roman" w:hint="eastAsia"/>
          <w:b/>
          <w:bCs/>
        </w:rPr>
        <w:t>通し番号</w:t>
      </w:r>
      <w:r w:rsidRPr="001B79E6">
        <w:rPr>
          <w:rFonts w:ascii="游明朝" w:eastAsia="游明朝" w:hAnsi="游明朝" w:cs="Times New Roman" w:hint="eastAsia"/>
          <w:b/>
          <w:bCs/>
          <w:eastAsianLayout w:id="-1580937984" w:vert="1" w:vertCompress="1"/>
        </w:rPr>
        <w:t>45</w:t>
      </w:r>
    </w:p>
    <w:p w14:paraId="144079E6" w14:textId="393F4AE6" w:rsidR="007F5E69" w:rsidRPr="001B79E6" w:rsidRDefault="007F5E69" w:rsidP="00344B66">
      <w:pPr>
        <w:rPr>
          <w:rFonts w:ascii="游明朝" w:eastAsia="游明朝" w:hAnsi="游明朝" w:cs="Times New Roman"/>
          <w:b/>
          <w:bCs/>
        </w:rPr>
      </w:pPr>
      <w:r w:rsidRPr="001B79E6">
        <w:rPr>
          <w:rFonts w:ascii="游明朝" w:eastAsia="游明朝" w:hAnsi="游明朝" w:cs="Times New Roman" w:hint="eastAsia"/>
          <w:b/>
          <w:bCs/>
        </w:rPr>
        <w:t>優生保護法逐条通牒　第</w:t>
      </w:r>
      <w:r w:rsidRPr="001B79E6">
        <w:rPr>
          <w:rFonts w:ascii="游明朝" w:eastAsia="游明朝" w:hAnsi="游明朝" w:cs="Times New Roman"/>
          <w:b/>
          <w:bCs/>
          <w:eastAsianLayout w:id="-1580937983" w:vert="1" w:vertCompress="1"/>
        </w:rPr>
        <w:t>13</w:t>
      </w:r>
      <w:r w:rsidRPr="001B79E6">
        <w:rPr>
          <w:rFonts w:ascii="游明朝" w:eastAsia="游明朝" w:hAnsi="游明朝" w:cs="Times New Roman"/>
          <w:b/>
          <w:bCs/>
        </w:rPr>
        <w:t>条</w:t>
      </w:r>
      <w:r w:rsidRPr="001B79E6">
        <w:rPr>
          <w:rFonts w:ascii="游明朝" w:eastAsia="游明朝" w:hAnsi="游明朝" w:cs="Times New Roman"/>
          <w:b/>
          <w:bCs/>
          <w:eastAsianLayout w:id="-1580937982" w:vert="1" w:vertCompress="1"/>
        </w:rPr>
        <w:t>20</w:t>
      </w:r>
    </w:p>
    <w:p w14:paraId="46BBC69F" w14:textId="77777777" w:rsidR="00E42D24" w:rsidRDefault="00E42D24" w:rsidP="00344B66">
      <w:pPr>
        <w:rPr>
          <w:rFonts w:ascii="游明朝" w:eastAsia="游明朝" w:hAnsi="游明朝" w:cs="Times New Roman"/>
        </w:rPr>
      </w:pPr>
    </w:p>
    <w:p w14:paraId="42752C57" w14:textId="7B60AC3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rPr>
        <w:t>第十三条</w:t>
      </w:r>
    </w:p>
    <w:p w14:paraId="2432E48B" w14:textId="77777777" w:rsidR="00344B66" w:rsidRPr="00344B66" w:rsidRDefault="00344B66" w:rsidP="00344B66">
      <w:pPr>
        <w:rPr>
          <w:rFonts w:ascii="游明朝" w:eastAsia="游明朝" w:hAnsi="游明朝" w:cs="Times New Roman"/>
        </w:rPr>
      </w:pPr>
      <w:r w:rsidRPr="00344B66">
        <w:rPr>
          <w:rFonts w:ascii="游明朝" w:eastAsia="游明朝" w:hAnsi="游明朝" w:cs="Times New Roman" w:hint="eastAsia"/>
          <w:eastAsianLayout w:id="-1582594557" w:vert="1" w:vertCompress="1"/>
        </w:rPr>
        <w:t>20</w:t>
      </w:r>
      <w:r w:rsidRPr="00344B66">
        <w:rPr>
          <w:rFonts w:ascii="游明朝" w:eastAsia="游明朝" w:hAnsi="游明朝" w:cs="Times New Roman" w:hint="eastAsia"/>
        </w:rPr>
        <w:t xml:space="preserve">　優生保護法第十三条第二項に規定する経済的理由に対する民生委員の意見書様式</w:t>
      </w:r>
    </w:p>
    <w:p w14:paraId="4F76614B" w14:textId="77777777" w:rsidR="00344B66" w:rsidRPr="00344B66" w:rsidRDefault="00344B66" w:rsidP="00344B66">
      <w:pPr>
        <w:rPr>
          <w:rFonts w:ascii="游明朝" w:eastAsia="游明朝" w:hAnsi="游明朝" w:cs="Times New Roman"/>
        </w:rPr>
        <w:sectPr w:rsidR="00344B66" w:rsidRPr="00344B66" w:rsidSect="00FF71FD">
          <w:pgSz w:w="11906" w:h="16838"/>
          <w:pgMar w:top="1985" w:right="1701" w:bottom="1701" w:left="1701" w:header="851" w:footer="992" w:gutter="0"/>
          <w:cols w:space="425"/>
          <w:textDirection w:val="tbRl"/>
          <w:docGrid w:type="lines" w:linePitch="360"/>
        </w:sectPr>
      </w:pPr>
    </w:p>
    <w:tbl>
      <w:tblPr>
        <w:tblpPr w:leftFromText="142" w:rightFromText="142" w:vertAnchor="text" w:tblpY="1"/>
        <w:tblOverlap w:val="never"/>
        <w:tblW w:w="9850" w:type="dxa"/>
        <w:tblCellMar>
          <w:left w:w="99" w:type="dxa"/>
          <w:right w:w="99" w:type="dxa"/>
        </w:tblCellMar>
        <w:tblLook w:val="04A0" w:firstRow="1" w:lastRow="0" w:firstColumn="1" w:lastColumn="0" w:noHBand="0" w:noVBand="1"/>
      </w:tblPr>
      <w:tblGrid>
        <w:gridCol w:w="1131"/>
        <w:gridCol w:w="822"/>
        <w:gridCol w:w="1131"/>
        <w:gridCol w:w="410"/>
        <w:gridCol w:w="407"/>
        <w:gridCol w:w="408"/>
        <w:gridCol w:w="407"/>
        <w:gridCol w:w="407"/>
        <w:gridCol w:w="407"/>
        <w:gridCol w:w="408"/>
        <w:gridCol w:w="822"/>
        <w:gridCol w:w="513"/>
        <w:gridCol w:w="519"/>
        <w:gridCol w:w="513"/>
        <w:gridCol w:w="1545"/>
      </w:tblGrid>
      <w:tr w:rsidR="00344B66" w:rsidRPr="00344B66" w14:paraId="13E08560" w14:textId="77777777" w:rsidTr="00344B66">
        <w:trPr>
          <w:trHeight w:val="2636"/>
        </w:trPr>
        <w:tc>
          <w:tcPr>
            <w:tcW w:w="1131"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hideMark/>
          </w:tcPr>
          <w:p w14:paraId="0B7F47F3"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lang w:eastAsia="zh-TW"/>
              </w:rPr>
            </w:pPr>
            <w:r w:rsidRPr="00344B66">
              <w:rPr>
                <w:rFonts w:ascii="游明朝" w:eastAsia="游明朝" w:hAnsi="游明朝" w:cs="ＭＳ Ｐゴシック" w:hint="eastAsia"/>
                <w:color w:val="000000"/>
                <w:kern w:val="0"/>
                <w:sz w:val="18"/>
                <w:szCs w:val="18"/>
              </w:rPr>
              <w:lastRenderedPageBreak/>
              <w:t xml:space="preserve">　　　　　　　　</w:t>
            </w:r>
            <w:r w:rsidRPr="00344B66">
              <w:rPr>
                <w:rFonts w:ascii="游明朝" w:eastAsia="游明朝" w:hAnsi="游明朝" w:cs="ＭＳ Ｐゴシック" w:hint="eastAsia"/>
                <w:color w:val="000000"/>
                <w:kern w:val="0"/>
                <w:sz w:val="18"/>
                <w:szCs w:val="18"/>
                <w:lang w:eastAsia="zh-TW"/>
              </w:rPr>
              <w:t>年　　　月　　　日</w:t>
            </w:r>
            <w:r w:rsidRPr="00344B66">
              <w:rPr>
                <w:rFonts w:ascii="游明朝" w:eastAsia="游明朝" w:hAnsi="游明朝" w:cs="ＭＳ Ｐゴシック" w:hint="eastAsia"/>
                <w:color w:val="000000"/>
                <w:kern w:val="0"/>
                <w:sz w:val="18"/>
                <w:szCs w:val="18"/>
                <w:lang w:eastAsia="zh-TW"/>
              </w:rPr>
              <w:br/>
              <w:t xml:space="preserve">　　　　　　　　　　　　　　　住所</w:t>
            </w:r>
            <w:r w:rsidRPr="00344B66">
              <w:rPr>
                <w:rFonts w:ascii="游明朝" w:eastAsia="游明朝" w:hAnsi="游明朝" w:cs="ＭＳ Ｐゴシック" w:hint="eastAsia"/>
                <w:color w:val="000000"/>
                <w:kern w:val="0"/>
                <w:sz w:val="18"/>
                <w:szCs w:val="18"/>
                <w:lang w:eastAsia="zh-TW"/>
              </w:rPr>
              <w:br/>
              <w:t xml:space="preserve">　　　　　　　　　　　　　　　　　　　　　　　　　　　　　　　　　　　　　　　　　　　　　　民生委員　　氏名　　　　　　　　　　　　　　　　　　　　　　　　㊞</w:t>
            </w:r>
          </w:p>
        </w:tc>
        <w:tc>
          <w:tcPr>
            <w:tcW w:w="822" w:type="dxa"/>
            <w:tcBorders>
              <w:top w:val="single" w:sz="4" w:space="0" w:color="auto"/>
              <w:left w:val="nil"/>
              <w:bottom w:val="single" w:sz="4" w:space="0" w:color="auto"/>
              <w:right w:val="single" w:sz="4" w:space="0" w:color="auto"/>
            </w:tcBorders>
            <w:shd w:val="clear" w:color="auto" w:fill="auto"/>
            <w:textDirection w:val="tbRlV"/>
            <w:vAlign w:val="center"/>
            <w:hideMark/>
          </w:tcPr>
          <w:p w14:paraId="2CF7F69E"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審査手数料減免に対</w:t>
            </w:r>
            <w:r w:rsidRPr="00344B66">
              <w:rPr>
                <w:rFonts w:ascii="游明朝" w:eastAsia="游明朝" w:hAnsi="游明朝" w:cs="ＭＳ Ｐゴシック" w:hint="eastAsia"/>
                <w:color w:val="000000"/>
                <w:kern w:val="0"/>
                <w:sz w:val="18"/>
                <w:szCs w:val="18"/>
              </w:rPr>
              <w:br/>
              <w:t>する意見</w:t>
            </w:r>
          </w:p>
        </w:tc>
        <w:tc>
          <w:tcPr>
            <w:tcW w:w="1131" w:type="dxa"/>
            <w:tcBorders>
              <w:top w:val="single" w:sz="4" w:space="0" w:color="auto"/>
              <w:left w:val="nil"/>
              <w:bottom w:val="single" w:sz="4" w:space="0" w:color="auto"/>
              <w:right w:val="single" w:sz="4" w:space="0" w:color="000000"/>
            </w:tcBorders>
            <w:shd w:val="clear" w:color="auto" w:fill="auto"/>
            <w:textDirection w:val="tbRlV"/>
            <w:vAlign w:val="center"/>
            <w:hideMark/>
          </w:tcPr>
          <w:p w14:paraId="3FBCCDDC"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分娩の月におけるそ</w:t>
            </w:r>
            <w:r w:rsidRPr="00344B66">
              <w:rPr>
                <w:rFonts w:ascii="游明朝" w:eastAsia="游明朝" w:hAnsi="游明朝" w:cs="ＭＳ Ｐゴシック" w:hint="eastAsia"/>
                <w:color w:val="000000"/>
                <w:kern w:val="0"/>
                <w:sz w:val="18"/>
                <w:szCs w:val="18"/>
              </w:rPr>
              <w:br/>
              <w:t>の世帯の経済状況</w:t>
            </w:r>
          </w:p>
        </w:tc>
        <w:tc>
          <w:tcPr>
            <w:tcW w:w="3676" w:type="dxa"/>
            <w:gridSpan w:val="8"/>
            <w:tcBorders>
              <w:top w:val="single" w:sz="4" w:space="0" w:color="auto"/>
              <w:left w:val="nil"/>
              <w:bottom w:val="single" w:sz="4" w:space="0" w:color="auto"/>
              <w:right w:val="single" w:sz="4" w:space="0" w:color="000000"/>
            </w:tcBorders>
            <w:shd w:val="clear" w:color="auto" w:fill="auto"/>
            <w:textDirection w:val="tbRlV"/>
            <w:vAlign w:val="center"/>
            <w:hideMark/>
          </w:tcPr>
          <w:p w14:paraId="49324F2E"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本人の属する</w:t>
            </w:r>
            <w:r w:rsidRPr="00344B66">
              <w:rPr>
                <w:rFonts w:ascii="游明朝" w:eastAsia="游明朝" w:hAnsi="游明朝" w:cs="ＭＳ Ｐゴシック" w:hint="eastAsia"/>
                <w:color w:val="000000"/>
                <w:kern w:val="0"/>
                <w:sz w:val="18"/>
                <w:szCs w:val="18"/>
              </w:rPr>
              <w:br/>
              <w:t>世帯の状況</w:t>
            </w:r>
          </w:p>
        </w:tc>
        <w:tc>
          <w:tcPr>
            <w:tcW w:w="1545" w:type="dxa"/>
            <w:gridSpan w:val="3"/>
            <w:tcBorders>
              <w:top w:val="single" w:sz="4" w:space="0" w:color="auto"/>
              <w:left w:val="nil"/>
              <w:bottom w:val="single" w:sz="4" w:space="0" w:color="auto"/>
              <w:right w:val="single" w:sz="4" w:space="0" w:color="000000"/>
            </w:tcBorders>
            <w:shd w:val="clear" w:color="auto" w:fill="auto"/>
            <w:textDirection w:val="tbRlV"/>
            <w:hideMark/>
          </w:tcPr>
          <w:p w14:paraId="2A1484E2"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人工妊娠中絶を受く</w:t>
            </w:r>
            <w:r w:rsidRPr="00344B66">
              <w:rPr>
                <w:rFonts w:ascii="游明朝" w:eastAsia="游明朝" w:hAnsi="游明朝" w:cs="ＭＳ Ｐゴシック" w:hint="eastAsia"/>
                <w:color w:val="000000"/>
                <w:kern w:val="0"/>
                <w:sz w:val="18"/>
                <w:szCs w:val="18"/>
              </w:rPr>
              <w:br/>
              <w:t>べき者</w:t>
            </w:r>
          </w:p>
        </w:tc>
        <w:tc>
          <w:tcPr>
            <w:tcW w:w="1545" w:type="dxa"/>
            <w:vMerge w:val="restart"/>
            <w:tcBorders>
              <w:top w:val="single" w:sz="4" w:space="0" w:color="auto"/>
              <w:left w:val="nil"/>
              <w:right w:val="single" w:sz="4" w:space="0" w:color="000000"/>
            </w:tcBorders>
            <w:textDirection w:val="tbRlV"/>
          </w:tcPr>
          <w:p w14:paraId="703A9E87"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40"/>
                <w:szCs w:val="18"/>
              </w:rPr>
              <w:t>意見書</w:t>
            </w:r>
          </w:p>
        </w:tc>
      </w:tr>
      <w:tr w:rsidR="00344B66" w:rsidRPr="00344B66" w14:paraId="25B9C934" w14:textId="77777777" w:rsidTr="00344B66">
        <w:trPr>
          <w:trHeight w:val="836"/>
        </w:trPr>
        <w:tc>
          <w:tcPr>
            <w:tcW w:w="1131" w:type="dxa"/>
            <w:vMerge/>
            <w:tcBorders>
              <w:top w:val="single" w:sz="4" w:space="0" w:color="auto"/>
              <w:left w:val="single" w:sz="4" w:space="0" w:color="auto"/>
              <w:bottom w:val="single" w:sz="4" w:space="0" w:color="000000"/>
              <w:right w:val="single" w:sz="4" w:space="0" w:color="auto"/>
            </w:tcBorders>
            <w:vAlign w:val="center"/>
            <w:hideMark/>
          </w:tcPr>
          <w:p w14:paraId="27696FBF"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p>
        </w:tc>
        <w:tc>
          <w:tcPr>
            <w:tcW w:w="8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F0AAE3"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1131"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14:paraId="35D8784B"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①</w:t>
            </w:r>
            <w:r w:rsidRPr="00344B66">
              <w:rPr>
                <w:rFonts w:ascii="游明朝" w:eastAsia="游明朝" w:hAnsi="游明朝" w:cs="ＭＳ Ｐゴシック" w:hint="eastAsia"/>
                <w:color w:val="000000"/>
                <w:kern w:val="0"/>
                <w:sz w:val="18"/>
                <w:szCs w:val="18"/>
              </w:rPr>
              <w:br/>
              <w:t>収入見込額</w:t>
            </w:r>
          </w:p>
        </w:tc>
        <w:tc>
          <w:tcPr>
            <w:tcW w:w="410" w:type="dxa"/>
            <w:tcBorders>
              <w:top w:val="nil"/>
              <w:left w:val="nil"/>
              <w:bottom w:val="single" w:sz="4" w:space="0" w:color="auto"/>
              <w:right w:val="single" w:sz="4" w:space="0" w:color="auto"/>
            </w:tcBorders>
            <w:shd w:val="clear" w:color="auto" w:fill="auto"/>
            <w:noWrap/>
            <w:vAlign w:val="center"/>
            <w:hideMark/>
          </w:tcPr>
          <w:p w14:paraId="4C8BA711"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7</w:t>
            </w:r>
          </w:p>
        </w:tc>
        <w:tc>
          <w:tcPr>
            <w:tcW w:w="407" w:type="dxa"/>
            <w:tcBorders>
              <w:top w:val="nil"/>
              <w:left w:val="nil"/>
              <w:bottom w:val="single" w:sz="4" w:space="0" w:color="auto"/>
              <w:right w:val="single" w:sz="4" w:space="0" w:color="auto"/>
            </w:tcBorders>
            <w:shd w:val="clear" w:color="auto" w:fill="auto"/>
            <w:noWrap/>
            <w:vAlign w:val="center"/>
            <w:hideMark/>
          </w:tcPr>
          <w:p w14:paraId="24951E81"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6</w:t>
            </w:r>
          </w:p>
        </w:tc>
        <w:tc>
          <w:tcPr>
            <w:tcW w:w="408" w:type="dxa"/>
            <w:tcBorders>
              <w:top w:val="nil"/>
              <w:left w:val="nil"/>
              <w:bottom w:val="single" w:sz="4" w:space="0" w:color="auto"/>
              <w:right w:val="single" w:sz="4" w:space="0" w:color="auto"/>
            </w:tcBorders>
            <w:shd w:val="clear" w:color="auto" w:fill="auto"/>
            <w:noWrap/>
            <w:vAlign w:val="center"/>
            <w:hideMark/>
          </w:tcPr>
          <w:p w14:paraId="07C000DA"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5</w:t>
            </w:r>
          </w:p>
        </w:tc>
        <w:tc>
          <w:tcPr>
            <w:tcW w:w="407" w:type="dxa"/>
            <w:tcBorders>
              <w:top w:val="nil"/>
              <w:left w:val="nil"/>
              <w:bottom w:val="single" w:sz="4" w:space="0" w:color="auto"/>
              <w:right w:val="single" w:sz="4" w:space="0" w:color="auto"/>
            </w:tcBorders>
            <w:shd w:val="clear" w:color="auto" w:fill="auto"/>
            <w:noWrap/>
            <w:vAlign w:val="center"/>
            <w:hideMark/>
          </w:tcPr>
          <w:p w14:paraId="6BED5155"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4</w:t>
            </w:r>
          </w:p>
        </w:tc>
        <w:tc>
          <w:tcPr>
            <w:tcW w:w="407" w:type="dxa"/>
            <w:tcBorders>
              <w:top w:val="nil"/>
              <w:left w:val="nil"/>
              <w:bottom w:val="single" w:sz="4" w:space="0" w:color="auto"/>
              <w:right w:val="single" w:sz="4" w:space="0" w:color="auto"/>
            </w:tcBorders>
            <w:shd w:val="clear" w:color="auto" w:fill="auto"/>
            <w:noWrap/>
            <w:vAlign w:val="center"/>
            <w:hideMark/>
          </w:tcPr>
          <w:p w14:paraId="0A56152E"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3</w:t>
            </w:r>
          </w:p>
        </w:tc>
        <w:tc>
          <w:tcPr>
            <w:tcW w:w="407" w:type="dxa"/>
            <w:tcBorders>
              <w:top w:val="nil"/>
              <w:left w:val="nil"/>
              <w:bottom w:val="single" w:sz="4" w:space="0" w:color="auto"/>
              <w:right w:val="single" w:sz="4" w:space="0" w:color="auto"/>
            </w:tcBorders>
            <w:shd w:val="clear" w:color="auto" w:fill="auto"/>
            <w:noWrap/>
            <w:vAlign w:val="center"/>
            <w:hideMark/>
          </w:tcPr>
          <w:p w14:paraId="23773D62"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2</w:t>
            </w:r>
          </w:p>
        </w:tc>
        <w:tc>
          <w:tcPr>
            <w:tcW w:w="408" w:type="dxa"/>
            <w:tcBorders>
              <w:top w:val="nil"/>
              <w:left w:val="nil"/>
              <w:bottom w:val="single" w:sz="4" w:space="0" w:color="auto"/>
              <w:right w:val="single" w:sz="4" w:space="0" w:color="auto"/>
            </w:tcBorders>
            <w:shd w:val="clear" w:color="auto" w:fill="auto"/>
            <w:noWrap/>
            <w:vAlign w:val="center"/>
            <w:hideMark/>
          </w:tcPr>
          <w:p w14:paraId="307AB0DE"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1</w:t>
            </w:r>
          </w:p>
        </w:tc>
        <w:tc>
          <w:tcPr>
            <w:tcW w:w="822"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6DE00D70"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氏名</w:t>
            </w:r>
          </w:p>
        </w:tc>
        <w:tc>
          <w:tcPr>
            <w:tcW w:w="1545" w:type="dxa"/>
            <w:gridSpan w:val="3"/>
            <w:tcBorders>
              <w:top w:val="single" w:sz="4" w:space="0" w:color="auto"/>
              <w:left w:val="nil"/>
              <w:bottom w:val="nil"/>
              <w:right w:val="single" w:sz="4" w:space="0" w:color="000000"/>
            </w:tcBorders>
            <w:shd w:val="clear" w:color="auto" w:fill="auto"/>
            <w:textDirection w:val="tbRlV"/>
            <w:vAlign w:val="center"/>
            <w:hideMark/>
          </w:tcPr>
          <w:p w14:paraId="477064E4"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現住所</w:t>
            </w:r>
            <w:r w:rsidRPr="00344B66">
              <w:rPr>
                <w:rFonts w:ascii="游明朝" w:eastAsia="游明朝" w:hAnsi="游明朝" w:cs="ＭＳ Ｐゴシック" w:hint="eastAsia"/>
                <w:color w:val="000000"/>
                <w:kern w:val="0"/>
                <w:sz w:val="18"/>
                <w:szCs w:val="18"/>
              </w:rPr>
              <w:br/>
              <w:t>氏名</w:t>
            </w:r>
            <w:r w:rsidRPr="00344B66">
              <w:rPr>
                <w:rFonts w:ascii="游明朝" w:eastAsia="游明朝" w:hAnsi="游明朝" w:cs="ＭＳ Ｐゴシック" w:hint="eastAsia"/>
                <w:color w:val="000000"/>
                <w:kern w:val="0"/>
                <w:sz w:val="18"/>
                <w:szCs w:val="18"/>
              </w:rPr>
              <w:br/>
              <w:t>職業</w:t>
            </w:r>
          </w:p>
        </w:tc>
        <w:tc>
          <w:tcPr>
            <w:tcW w:w="1545" w:type="dxa"/>
            <w:vMerge/>
            <w:tcBorders>
              <w:left w:val="nil"/>
              <w:right w:val="single" w:sz="4" w:space="0" w:color="000000"/>
            </w:tcBorders>
            <w:textDirection w:val="tbRlV"/>
          </w:tcPr>
          <w:p w14:paraId="3DDB6B8D"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rPr>
            </w:pPr>
          </w:p>
        </w:tc>
      </w:tr>
      <w:tr w:rsidR="00344B66" w:rsidRPr="00344B66" w14:paraId="5EEAAD92" w14:textId="77777777" w:rsidTr="00344B66">
        <w:trPr>
          <w:trHeight w:val="1090"/>
        </w:trPr>
        <w:tc>
          <w:tcPr>
            <w:tcW w:w="1131" w:type="dxa"/>
            <w:vMerge/>
            <w:tcBorders>
              <w:top w:val="single" w:sz="4" w:space="0" w:color="auto"/>
              <w:left w:val="single" w:sz="4" w:space="0" w:color="auto"/>
              <w:bottom w:val="single" w:sz="4" w:space="0" w:color="000000"/>
              <w:right w:val="single" w:sz="4" w:space="0" w:color="auto"/>
            </w:tcBorders>
            <w:vAlign w:val="center"/>
            <w:hideMark/>
          </w:tcPr>
          <w:p w14:paraId="6368A695"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p>
        </w:tc>
        <w:tc>
          <w:tcPr>
            <w:tcW w:w="822" w:type="dxa"/>
            <w:vMerge/>
            <w:tcBorders>
              <w:top w:val="nil"/>
              <w:left w:val="single" w:sz="4" w:space="0" w:color="auto"/>
              <w:bottom w:val="single" w:sz="4" w:space="0" w:color="000000"/>
              <w:right w:val="single" w:sz="4" w:space="0" w:color="auto"/>
            </w:tcBorders>
            <w:vAlign w:val="center"/>
            <w:hideMark/>
          </w:tcPr>
          <w:p w14:paraId="40CB820A"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p>
        </w:tc>
        <w:tc>
          <w:tcPr>
            <w:tcW w:w="1131" w:type="dxa"/>
            <w:vMerge/>
            <w:tcBorders>
              <w:top w:val="nil"/>
              <w:left w:val="single" w:sz="4" w:space="0" w:color="auto"/>
              <w:bottom w:val="single" w:sz="4" w:space="0" w:color="000000"/>
              <w:right w:val="single" w:sz="4" w:space="0" w:color="auto"/>
            </w:tcBorders>
            <w:vAlign w:val="center"/>
            <w:hideMark/>
          </w:tcPr>
          <w:p w14:paraId="5A48804A"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p>
        </w:tc>
        <w:tc>
          <w:tcPr>
            <w:tcW w:w="410" w:type="dxa"/>
            <w:tcBorders>
              <w:top w:val="nil"/>
              <w:left w:val="nil"/>
              <w:bottom w:val="single" w:sz="4" w:space="0" w:color="auto"/>
              <w:right w:val="single" w:sz="4" w:space="0" w:color="auto"/>
            </w:tcBorders>
            <w:shd w:val="clear" w:color="auto" w:fill="auto"/>
            <w:noWrap/>
            <w:vAlign w:val="center"/>
            <w:hideMark/>
          </w:tcPr>
          <w:p w14:paraId="2A6E7BBD"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14:paraId="6B8DC7DE"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8" w:type="dxa"/>
            <w:tcBorders>
              <w:top w:val="nil"/>
              <w:left w:val="nil"/>
              <w:bottom w:val="single" w:sz="4" w:space="0" w:color="auto"/>
              <w:right w:val="single" w:sz="4" w:space="0" w:color="auto"/>
            </w:tcBorders>
            <w:shd w:val="clear" w:color="auto" w:fill="auto"/>
            <w:noWrap/>
            <w:vAlign w:val="center"/>
            <w:hideMark/>
          </w:tcPr>
          <w:p w14:paraId="3939710E"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14:paraId="6BB30505"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14:paraId="4DD46FFA"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14:paraId="69D897AB"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8" w:type="dxa"/>
            <w:tcBorders>
              <w:top w:val="nil"/>
              <w:left w:val="nil"/>
              <w:bottom w:val="single" w:sz="4" w:space="0" w:color="auto"/>
              <w:right w:val="single" w:sz="4" w:space="0" w:color="auto"/>
            </w:tcBorders>
            <w:shd w:val="clear" w:color="auto" w:fill="auto"/>
            <w:noWrap/>
            <w:vAlign w:val="center"/>
            <w:hideMark/>
          </w:tcPr>
          <w:p w14:paraId="353F70C2"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822" w:type="dxa"/>
            <w:vMerge/>
            <w:tcBorders>
              <w:top w:val="nil"/>
              <w:left w:val="single" w:sz="4" w:space="0" w:color="auto"/>
              <w:bottom w:val="single" w:sz="4" w:space="0" w:color="000000"/>
              <w:right w:val="single" w:sz="4" w:space="0" w:color="auto"/>
            </w:tcBorders>
            <w:vAlign w:val="center"/>
            <w:hideMark/>
          </w:tcPr>
          <w:p w14:paraId="5DD5A30F"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p>
        </w:tc>
        <w:tc>
          <w:tcPr>
            <w:tcW w:w="513" w:type="dxa"/>
            <w:tcBorders>
              <w:top w:val="nil"/>
              <w:left w:val="nil"/>
              <w:bottom w:val="nil"/>
              <w:right w:val="nil"/>
            </w:tcBorders>
            <w:shd w:val="clear" w:color="auto" w:fill="auto"/>
            <w:noWrap/>
            <w:vAlign w:val="center"/>
            <w:hideMark/>
          </w:tcPr>
          <w:p w14:paraId="67DD5575"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p>
        </w:tc>
        <w:tc>
          <w:tcPr>
            <w:tcW w:w="519" w:type="dxa"/>
            <w:tcBorders>
              <w:top w:val="nil"/>
              <w:left w:val="nil"/>
              <w:bottom w:val="nil"/>
              <w:right w:val="nil"/>
            </w:tcBorders>
            <w:shd w:val="clear" w:color="auto" w:fill="auto"/>
            <w:noWrap/>
            <w:vAlign w:val="center"/>
            <w:hideMark/>
          </w:tcPr>
          <w:p w14:paraId="31244FA2" w14:textId="77777777" w:rsidR="00344B66" w:rsidRPr="00344B66" w:rsidRDefault="00344B66" w:rsidP="00344B66">
            <w:pPr>
              <w:widowControl/>
              <w:spacing w:line="0" w:lineRule="atLeast"/>
              <w:jc w:val="left"/>
              <w:rPr>
                <w:rFonts w:ascii="游明朝" w:eastAsia="游明朝" w:hAnsi="游明朝" w:cs="Times New Roman"/>
                <w:kern w:val="0"/>
                <w:sz w:val="20"/>
                <w:szCs w:val="20"/>
              </w:rPr>
            </w:pPr>
          </w:p>
        </w:tc>
        <w:tc>
          <w:tcPr>
            <w:tcW w:w="513" w:type="dxa"/>
            <w:tcBorders>
              <w:top w:val="nil"/>
              <w:left w:val="nil"/>
              <w:bottom w:val="nil"/>
              <w:right w:val="nil"/>
            </w:tcBorders>
            <w:shd w:val="clear" w:color="auto" w:fill="auto"/>
            <w:noWrap/>
            <w:vAlign w:val="center"/>
            <w:hideMark/>
          </w:tcPr>
          <w:p w14:paraId="590FC36E" w14:textId="77777777" w:rsidR="00344B66" w:rsidRPr="00344B66" w:rsidRDefault="00344B66" w:rsidP="00344B66">
            <w:pPr>
              <w:widowControl/>
              <w:spacing w:line="0" w:lineRule="atLeast"/>
              <w:jc w:val="left"/>
              <w:rPr>
                <w:rFonts w:ascii="游明朝" w:eastAsia="游明朝" w:hAnsi="游明朝" w:cs="Times New Roman"/>
                <w:kern w:val="0"/>
                <w:sz w:val="20"/>
                <w:szCs w:val="20"/>
              </w:rPr>
            </w:pPr>
          </w:p>
        </w:tc>
        <w:tc>
          <w:tcPr>
            <w:tcW w:w="1545" w:type="dxa"/>
            <w:vMerge/>
            <w:tcBorders>
              <w:left w:val="nil"/>
              <w:right w:val="single" w:sz="4" w:space="0" w:color="000000"/>
            </w:tcBorders>
          </w:tcPr>
          <w:p w14:paraId="4CC93B09" w14:textId="77777777" w:rsidR="00344B66" w:rsidRPr="00344B66" w:rsidRDefault="00344B66" w:rsidP="00344B66">
            <w:pPr>
              <w:widowControl/>
              <w:spacing w:line="0" w:lineRule="atLeast"/>
              <w:jc w:val="left"/>
              <w:rPr>
                <w:rFonts w:ascii="游明朝" w:eastAsia="游明朝" w:hAnsi="游明朝" w:cs="Times New Roman"/>
                <w:kern w:val="0"/>
                <w:sz w:val="20"/>
                <w:szCs w:val="20"/>
              </w:rPr>
            </w:pPr>
          </w:p>
        </w:tc>
      </w:tr>
      <w:tr w:rsidR="00344B66" w:rsidRPr="00344B66" w14:paraId="31DE4199" w14:textId="77777777" w:rsidTr="00344B66">
        <w:trPr>
          <w:trHeight w:val="2228"/>
        </w:trPr>
        <w:tc>
          <w:tcPr>
            <w:tcW w:w="1131" w:type="dxa"/>
            <w:vMerge/>
            <w:tcBorders>
              <w:top w:val="single" w:sz="4" w:space="0" w:color="auto"/>
              <w:left w:val="single" w:sz="4" w:space="0" w:color="auto"/>
              <w:bottom w:val="single" w:sz="4" w:space="0" w:color="000000"/>
              <w:right w:val="single" w:sz="4" w:space="0" w:color="auto"/>
            </w:tcBorders>
            <w:vAlign w:val="center"/>
            <w:hideMark/>
          </w:tcPr>
          <w:p w14:paraId="6C11AA0E"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p>
        </w:tc>
        <w:tc>
          <w:tcPr>
            <w:tcW w:w="822" w:type="dxa"/>
            <w:vMerge/>
            <w:tcBorders>
              <w:top w:val="nil"/>
              <w:left w:val="single" w:sz="4" w:space="0" w:color="auto"/>
              <w:bottom w:val="single" w:sz="4" w:space="0" w:color="000000"/>
              <w:right w:val="single" w:sz="4" w:space="0" w:color="auto"/>
            </w:tcBorders>
            <w:vAlign w:val="center"/>
            <w:hideMark/>
          </w:tcPr>
          <w:p w14:paraId="7CB5CA20"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p>
        </w:tc>
        <w:tc>
          <w:tcPr>
            <w:tcW w:w="1131" w:type="dxa"/>
            <w:tcBorders>
              <w:top w:val="nil"/>
              <w:left w:val="nil"/>
              <w:bottom w:val="single" w:sz="4" w:space="0" w:color="auto"/>
              <w:right w:val="single" w:sz="4" w:space="0" w:color="auto"/>
            </w:tcBorders>
            <w:shd w:val="clear" w:color="auto" w:fill="auto"/>
            <w:textDirection w:val="tbRlV"/>
            <w:vAlign w:val="center"/>
            <w:hideMark/>
          </w:tcPr>
          <w:p w14:paraId="65183551"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②分娩による収入</w:t>
            </w:r>
            <w:r w:rsidRPr="00344B66">
              <w:rPr>
                <w:rFonts w:ascii="游明朝" w:eastAsia="游明朝" w:hAnsi="游明朝" w:cs="ＭＳ Ｐゴシック" w:hint="eastAsia"/>
                <w:color w:val="000000"/>
                <w:kern w:val="0"/>
                <w:sz w:val="18"/>
                <w:szCs w:val="18"/>
              </w:rPr>
              <w:br/>
              <w:t>の増加見込額</w:t>
            </w:r>
          </w:p>
        </w:tc>
        <w:tc>
          <w:tcPr>
            <w:tcW w:w="410" w:type="dxa"/>
            <w:tcBorders>
              <w:top w:val="nil"/>
              <w:left w:val="nil"/>
              <w:bottom w:val="single" w:sz="4" w:space="0" w:color="auto"/>
              <w:right w:val="single" w:sz="4" w:space="0" w:color="auto"/>
            </w:tcBorders>
            <w:shd w:val="clear" w:color="auto" w:fill="auto"/>
            <w:noWrap/>
            <w:vAlign w:val="center"/>
            <w:hideMark/>
          </w:tcPr>
          <w:p w14:paraId="6CC262D4"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14:paraId="78564943"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8" w:type="dxa"/>
            <w:tcBorders>
              <w:top w:val="nil"/>
              <w:left w:val="nil"/>
              <w:bottom w:val="single" w:sz="4" w:space="0" w:color="auto"/>
              <w:right w:val="single" w:sz="4" w:space="0" w:color="auto"/>
            </w:tcBorders>
            <w:shd w:val="clear" w:color="auto" w:fill="auto"/>
            <w:noWrap/>
            <w:vAlign w:val="center"/>
            <w:hideMark/>
          </w:tcPr>
          <w:p w14:paraId="21457F0F"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14:paraId="022835B3"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14:paraId="5BA0BFEF"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14:paraId="40F01E9A"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8" w:type="dxa"/>
            <w:tcBorders>
              <w:top w:val="nil"/>
              <w:left w:val="nil"/>
              <w:bottom w:val="single" w:sz="4" w:space="0" w:color="auto"/>
              <w:right w:val="single" w:sz="4" w:space="0" w:color="auto"/>
            </w:tcBorders>
            <w:shd w:val="clear" w:color="auto" w:fill="auto"/>
            <w:noWrap/>
            <w:vAlign w:val="center"/>
            <w:hideMark/>
          </w:tcPr>
          <w:p w14:paraId="56D2BE34"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822" w:type="dxa"/>
            <w:tcBorders>
              <w:top w:val="nil"/>
              <w:left w:val="nil"/>
              <w:bottom w:val="single" w:sz="4" w:space="0" w:color="auto"/>
              <w:right w:val="single" w:sz="4" w:space="0" w:color="auto"/>
            </w:tcBorders>
            <w:shd w:val="clear" w:color="auto" w:fill="auto"/>
            <w:textDirection w:val="tbRlV"/>
            <w:vAlign w:val="center"/>
            <w:hideMark/>
          </w:tcPr>
          <w:p w14:paraId="6DD7BCEF"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本人に対す</w:t>
            </w:r>
            <w:r w:rsidRPr="00344B66">
              <w:rPr>
                <w:rFonts w:ascii="游明朝" w:eastAsia="游明朝" w:hAnsi="游明朝" w:cs="ＭＳ Ｐゴシック" w:hint="eastAsia"/>
                <w:color w:val="000000"/>
                <w:kern w:val="0"/>
                <w:sz w:val="18"/>
                <w:szCs w:val="18"/>
              </w:rPr>
              <w:br/>
              <w:t>る続柄</w:t>
            </w:r>
          </w:p>
        </w:tc>
        <w:tc>
          <w:tcPr>
            <w:tcW w:w="513" w:type="dxa"/>
            <w:tcBorders>
              <w:top w:val="nil"/>
              <w:left w:val="nil"/>
              <w:bottom w:val="nil"/>
              <w:right w:val="nil"/>
            </w:tcBorders>
            <w:shd w:val="clear" w:color="auto" w:fill="auto"/>
            <w:noWrap/>
            <w:vAlign w:val="center"/>
            <w:hideMark/>
          </w:tcPr>
          <w:p w14:paraId="08781A2F"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rPr>
            </w:pPr>
          </w:p>
        </w:tc>
        <w:tc>
          <w:tcPr>
            <w:tcW w:w="519" w:type="dxa"/>
            <w:tcBorders>
              <w:top w:val="nil"/>
              <w:left w:val="nil"/>
              <w:bottom w:val="nil"/>
              <w:right w:val="nil"/>
            </w:tcBorders>
            <w:shd w:val="clear" w:color="auto" w:fill="auto"/>
            <w:noWrap/>
            <w:vAlign w:val="center"/>
            <w:hideMark/>
          </w:tcPr>
          <w:p w14:paraId="02912C35" w14:textId="77777777" w:rsidR="00344B66" w:rsidRPr="00344B66" w:rsidRDefault="00344B66" w:rsidP="00344B66">
            <w:pPr>
              <w:widowControl/>
              <w:spacing w:line="0" w:lineRule="atLeast"/>
              <w:jc w:val="left"/>
              <w:rPr>
                <w:rFonts w:ascii="游明朝" w:eastAsia="游明朝" w:hAnsi="游明朝" w:cs="Times New Roman"/>
                <w:kern w:val="0"/>
                <w:sz w:val="20"/>
                <w:szCs w:val="20"/>
              </w:rPr>
            </w:pPr>
          </w:p>
        </w:tc>
        <w:tc>
          <w:tcPr>
            <w:tcW w:w="513" w:type="dxa"/>
            <w:tcBorders>
              <w:top w:val="nil"/>
              <w:left w:val="nil"/>
              <w:bottom w:val="nil"/>
              <w:right w:val="nil"/>
            </w:tcBorders>
            <w:shd w:val="clear" w:color="auto" w:fill="auto"/>
            <w:noWrap/>
            <w:vAlign w:val="center"/>
            <w:hideMark/>
          </w:tcPr>
          <w:p w14:paraId="1659AA66" w14:textId="77777777" w:rsidR="00344B66" w:rsidRPr="00344B66" w:rsidRDefault="00344B66" w:rsidP="00344B66">
            <w:pPr>
              <w:widowControl/>
              <w:spacing w:line="0" w:lineRule="atLeast"/>
              <w:jc w:val="left"/>
              <w:rPr>
                <w:rFonts w:ascii="游明朝" w:eastAsia="游明朝" w:hAnsi="游明朝" w:cs="Times New Roman"/>
                <w:kern w:val="0"/>
                <w:sz w:val="20"/>
                <w:szCs w:val="20"/>
              </w:rPr>
            </w:pPr>
          </w:p>
        </w:tc>
        <w:tc>
          <w:tcPr>
            <w:tcW w:w="1545" w:type="dxa"/>
            <w:vMerge/>
            <w:tcBorders>
              <w:left w:val="nil"/>
              <w:right w:val="single" w:sz="4" w:space="0" w:color="000000"/>
            </w:tcBorders>
          </w:tcPr>
          <w:p w14:paraId="08EAC6EE" w14:textId="77777777" w:rsidR="00344B66" w:rsidRPr="00344B66" w:rsidRDefault="00344B66" w:rsidP="00344B66">
            <w:pPr>
              <w:widowControl/>
              <w:spacing w:line="0" w:lineRule="atLeast"/>
              <w:jc w:val="left"/>
              <w:rPr>
                <w:rFonts w:ascii="游明朝" w:eastAsia="游明朝" w:hAnsi="游明朝" w:cs="Times New Roman"/>
                <w:kern w:val="0"/>
                <w:sz w:val="20"/>
                <w:szCs w:val="20"/>
              </w:rPr>
            </w:pPr>
          </w:p>
        </w:tc>
      </w:tr>
      <w:tr w:rsidR="00344B66" w:rsidRPr="00344B66" w14:paraId="57F35BDD" w14:textId="77777777" w:rsidTr="00344B66">
        <w:trPr>
          <w:trHeight w:val="2007"/>
        </w:trPr>
        <w:tc>
          <w:tcPr>
            <w:tcW w:w="1131" w:type="dxa"/>
            <w:vMerge/>
            <w:tcBorders>
              <w:top w:val="single" w:sz="4" w:space="0" w:color="auto"/>
              <w:left w:val="single" w:sz="4" w:space="0" w:color="auto"/>
              <w:bottom w:val="single" w:sz="4" w:space="0" w:color="000000"/>
              <w:right w:val="single" w:sz="4" w:space="0" w:color="auto"/>
            </w:tcBorders>
            <w:vAlign w:val="center"/>
            <w:hideMark/>
          </w:tcPr>
          <w:p w14:paraId="368759B5"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p>
        </w:tc>
        <w:tc>
          <w:tcPr>
            <w:tcW w:w="822" w:type="dxa"/>
            <w:vMerge/>
            <w:tcBorders>
              <w:top w:val="nil"/>
              <w:left w:val="single" w:sz="4" w:space="0" w:color="auto"/>
              <w:bottom w:val="single" w:sz="4" w:space="0" w:color="000000"/>
              <w:right w:val="single" w:sz="4" w:space="0" w:color="auto"/>
            </w:tcBorders>
            <w:vAlign w:val="center"/>
            <w:hideMark/>
          </w:tcPr>
          <w:p w14:paraId="01894767"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p>
        </w:tc>
        <w:tc>
          <w:tcPr>
            <w:tcW w:w="1131" w:type="dxa"/>
            <w:tcBorders>
              <w:top w:val="nil"/>
              <w:left w:val="nil"/>
              <w:bottom w:val="single" w:sz="4" w:space="0" w:color="auto"/>
              <w:right w:val="single" w:sz="4" w:space="0" w:color="auto"/>
            </w:tcBorders>
            <w:shd w:val="clear" w:color="auto" w:fill="auto"/>
            <w:textDirection w:val="tbRlV"/>
            <w:vAlign w:val="center"/>
            <w:hideMark/>
          </w:tcPr>
          <w:p w14:paraId="0A84FB4F"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③</w:t>
            </w:r>
            <w:r w:rsidRPr="00344B66">
              <w:rPr>
                <w:rFonts w:ascii="游明朝" w:eastAsia="游明朝" w:hAnsi="游明朝" w:cs="ＭＳ Ｐゴシック" w:hint="eastAsia"/>
                <w:color w:val="000000"/>
                <w:kern w:val="0"/>
                <w:sz w:val="18"/>
                <w:szCs w:val="18"/>
              </w:rPr>
              <w:br/>
              <w:t>①と②の加算額</w:t>
            </w:r>
          </w:p>
        </w:tc>
        <w:tc>
          <w:tcPr>
            <w:tcW w:w="410" w:type="dxa"/>
            <w:tcBorders>
              <w:top w:val="nil"/>
              <w:left w:val="nil"/>
              <w:bottom w:val="single" w:sz="4" w:space="0" w:color="auto"/>
              <w:right w:val="single" w:sz="4" w:space="0" w:color="auto"/>
            </w:tcBorders>
            <w:shd w:val="clear" w:color="auto" w:fill="auto"/>
            <w:noWrap/>
            <w:vAlign w:val="center"/>
            <w:hideMark/>
          </w:tcPr>
          <w:p w14:paraId="2AA9C4B7"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14:paraId="4DEC7C9B"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8" w:type="dxa"/>
            <w:tcBorders>
              <w:top w:val="nil"/>
              <w:left w:val="nil"/>
              <w:bottom w:val="single" w:sz="4" w:space="0" w:color="auto"/>
              <w:right w:val="single" w:sz="4" w:space="0" w:color="auto"/>
            </w:tcBorders>
            <w:shd w:val="clear" w:color="auto" w:fill="auto"/>
            <w:noWrap/>
            <w:vAlign w:val="center"/>
            <w:hideMark/>
          </w:tcPr>
          <w:p w14:paraId="04751985"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14:paraId="1B60BEF6"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14:paraId="698AAD52"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14:paraId="08280759"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8" w:type="dxa"/>
            <w:tcBorders>
              <w:top w:val="nil"/>
              <w:left w:val="nil"/>
              <w:bottom w:val="single" w:sz="4" w:space="0" w:color="auto"/>
              <w:right w:val="single" w:sz="4" w:space="0" w:color="auto"/>
            </w:tcBorders>
            <w:shd w:val="clear" w:color="auto" w:fill="auto"/>
            <w:noWrap/>
            <w:vAlign w:val="center"/>
            <w:hideMark/>
          </w:tcPr>
          <w:p w14:paraId="02AE8BAC"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822" w:type="dxa"/>
            <w:tcBorders>
              <w:top w:val="nil"/>
              <w:left w:val="nil"/>
              <w:bottom w:val="single" w:sz="4" w:space="0" w:color="auto"/>
              <w:right w:val="single" w:sz="4" w:space="0" w:color="auto"/>
            </w:tcBorders>
            <w:shd w:val="clear" w:color="auto" w:fill="auto"/>
            <w:noWrap/>
            <w:textDirection w:val="tbRlV"/>
            <w:vAlign w:val="center"/>
            <w:hideMark/>
          </w:tcPr>
          <w:p w14:paraId="7D30EAA5"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年令</w:t>
            </w:r>
          </w:p>
        </w:tc>
        <w:tc>
          <w:tcPr>
            <w:tcW w:w="513" w:type="dxa"/>
            <w:tcBorders>
              <w:top w:val="nil"/>
              <w:left w:val="nil"/>
              <w:bottom w:val="nil"/>
              <w:right w:val="nil"/>
            </w:tcBorders>
            <w:shd w:val="clear" w:color="auto" w:fill="auto"/>
            <w:noWrap/>
            <w:vAlign w:val="center"/>
            <w:hideMark/>
          </w:tcPr>
          <w:p w14:paraId="58A6BFBE"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rPr>
            </w:pPr>
          </w:p>
        </w:tc>
        <w:tc>
          <w:tcPr>
            <w:tcW w:w="519" w:type="dxa"/>
            <w:tcBorders>
              <w:top w:val="nil"/>
              <w:left w:val="nil"/>
              <w:bottom w:val="nil"/>
              <w:right w:val="nil"/>
            </w:tcBorders>
            <w:shd w:val="clear" w:color="auto" w:fill="auto"/>
            <w:noWrap/>
            <w:vAlign w:val="center"/>
            <w:hideMark/>
          </w:tcPr>
          <w:p w14:paraId="1016B9E9" w14:textId="77777777" w:rsidR="00344B66" w:rsidRPr="00344B66" w:rsidRDefault="00344B66" w:rsidP="00344B66">
            <w:pPr>
              <w:widowControl/>
              <w:spacing w:line="0" w:lineRule="atLeast"/>
              <w:jc w:val="left"/>
              <w:rPr>
                <w:rFonts w:ascii="游明朝" w:eastAsia="游明朝" w:hAnsi="游明朝" w:cs="Times New Roman"/>
                <w:kern w:val="0"/>
                <w:sz w:val="20"/>
                <w:szCs w:val="20"/>
              </w:rPr>
            </w:pPr>
          </w:p>
        </w:tc>
        <w:tc>
          <w:tcPr>
            <w:tcW w:w="513" w:type="dxa"/>
            <w:vMerge w:val="restart"/>
            <w:tcBorders>
              <w:top w:val="nil"/>
              <w:left w:val="nil"/>
              <w:bottom w:val="single" w:sz="4" w:space="0" w:color="000000"/>
              <w:right w:val="single" w:sz="4" w:space="0" w:color="auto"/>
            </w:tcBorders>
            <w:shd w:val="clear" w:color="auto" w:fill="auto"/>
            <w:noWrap/>
            <w:textDirection w:val="tbRlV"/>
            <w:vAlign w:val="center"/>
            <w:hideMark/>
          </w:tcPr>
          <w:p w14:paraId="52E6E9F9"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年　　　月　　　日生</w:t>
            </w:r>
          </w:p>
        </w:tc>
        <w:tc>
          <w:tcPr>
            <w:tcW w:w="1545" w:type="dxa"/>
            <w:vMerge/>
            <w:tcBorders>
              <w:left w:val="nil"/>
              <w:right w:val="single" w:sz="4" w:space="0" w:color="000000"/>
            </w:tcBorders>
            <w:textDirection w:val="tbRlV"/>
          </w:tcPr>
          <w:p w14:paraId="7FAAD67C"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rPr>
            </w:pPr>
          </w:p>
        </w:tc>
      </w:tr>
      <w:tr w:rsidR="00344B66" w:rsidRPr="00344B66" w14:paraId="4A24AB38" w14:textId="77777777" w:rsidTr="00344B66">
        <w:trPr>
          <w:trHeight w:val="2074"/>
        </w:trPr>
        <w:tc>
          <w:tcPr>
            <w:tcW w:w="1131" w:type="dxa"/>
            <w:vMerge/>
            <w:tcBorders>
              <w:top w:val="single" w:sz="4" w:space="0" w:color="auto"/>
              <w:left w:val="single" w:sz="4" w:space="0" w:color="auto"/>
              <w:bottom w:val="single" w:sz="4" w:space="0" w:color="000000"/>
              <w:right w:val="single" w:sz="4" w:space="0" w:color="auto"/>
            </w:tcBorders>
            <w:vAlign w:val="center"/>
            <w:hideMark/>
          </w:tcPr>
          <w:p w14:paraId="2E182133"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p>
        </w:tc>
        <w:tc>
          <w:tcPr>
            <w:tcW w:w="822" w:type="dxa"/>
            <w:vMerge/>
            <w:tcBorders>
              <w:top w:val="nil"/>
              <w:left w:val="single" w:sz="4" w:space="0" w:color="auto"/>
              <w:bottom w:val="single" w:sz="4" w:space="0" w:color="000000"/>
              <w:right w:val="single" w:sz="4" w:space="0" w:color="auto"/>
            </w:tcBorders>
            <w:vAlign w:val="center"/>
            <w:hideMark/>
          </w:tcPr>
          <w:p w14:paraId="6EBE7B4A"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p>
        </w:tc>
        <w:tc>
          <w:tcPr>
            <w:tcW w:w="1131" w:type="dxa"/>
            <w:tcBorders>
              <w:top w:val="nil"/>
              <w:left w:val="nil"/>
              <w:bottom w:val="single" w:sz="4" w:space="0" w:color="auto"/>
              <w:right w:val="single" w:sz="4" w:space="0" w:color="auto"/>
            </w:tcBorders>
            <w:shd w:val="clear" w:color="auto" w:fill="auto"/>
            <w:textDirection w:val="tbRlV"/>
            <w:vAlign w:val="center"/>
            <w:hideMark/>
          </w:tcPr>
          <w:p w14:paraId="1C8CB6F4"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④</w:t>
            </w:r>
            <w:r w:rsidRPr="00344B66">
              <w:rPr>
                <w:rFonts w:ascii="游明朝" w:eastAsia="游明朝" w:hAnsi="游明朝" w:cs="ＭＳ Ｐゴシック" w:hint="eastAsia"/>
                <w:color w:val="000000"/>
                <w:kern w:val="0"/>
                <w:sz w:val="18"/>
                <w:szCs w:val="18"/>
              </w:rPr>
              <w:br/>
              <w:t>妊娠並びに分娩</w:t>
            </w:r>
            <w:r w:rsidRPr="00344B66">
              <w:rPr>
                <w:rFonts w:ascii="游明朝" w:eastAsia="游明朝" w:hAnsi="游明朝" w:cs="ＭＳ Ｐゴシック" w:hint="eastAsia"/>
                <w:color w:val="000000"/>
                <w:kern w:val="0"/>
                <w:sz w:val="18"/>
                <w:szCs w:val="18"/>
              </w:rPr>
              <w:br/>
              <w:t>に要する経費</w:t>
            </w:r>
          </w:p>
        </w:tc>
        <w:tc>
          <w:tcPr>
            <w:tcW w:w="410" w:type="dxa"/>
            <w:tcBorders>
              <w:top w:val="nil"/>
              <w:left w:val="nil"/>
              <w:bottom w:val="single" w:sz="4" w:space="0" w:color="auto"/>
              <w:right w:val="single" w:sz="4" w:space="0" w:color="auto"/>
            </w:tcBorders>
            <w:shd w:val="clear" w:color="auto" w:fill="auto"/>
            <w:noWrap/>
            <w:vAlign w:val="center"/>
            <w:hideMark/>
          </w:tcPr>
          <w:p w14:paraId="5D5365DC"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14:paraId="6377A41A"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8" w:type="dxa"/>
            <w:tcBorders>
              <w:top w:val="nil"/>
              <w:left w:val="nil"/>
              <w:bottom w:val="single" w:sz="4" w:space="0" w:color="auto"/>
              <w:right w:val="single" w:sz="4" w:space="0" w:color="auto"/>
            </w:tcBorders>
            <w:shd w:val="clear" w:color="auto" w:fill="auto"/>
            <w:noWrap/>
            <w:vAlign w:val="center"/>
            <w:hideMark/>
          </w:tcPr>
          <w:p w14:paraId="7FDF6AF5"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14:paraId="39174053"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14:paraId="4C0B8BCA"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14:paraId="71FEA3D7"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8" w:type="dxa"/>
            <w:tcBorders>
              <w:top w:val="nil"/>
              <w:left w:val="nil"/>
              <w:bottom w:val="single" w:sz="4" w:space="0" w:color="auto"/>
              <w:right w:val="single" w:sz="4" w:space="0" w:color="auto"/>
            </w:tcBorders>
            <w:shd w:val="clear" w:color="auto" w:fill="auto"/>
            <w:noWrap/>
            <w:vAlign w:val="center"/>
            <w:hideMark/>
          </w:tcPr>
          <w:p w14:paraId="50E058AE"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822" w:type="dxa"/>
            <w:tcBorders>
              <w:top w:val="nil"/>
              <w:left w:val="nil"/>
              <w:bottom w:val="single" w:sz="4" w:space="0" w:color="auto"/>
              <w:right w:val="single" w:sz="4" w:space="0" w:color="auto"/>
            </w:tcBorders>
            <w:shd w:val="clear" w:color="auto" w:fill="auto"/>
            <w:noWrap/>
            <w:textDirection w:val="tbRlV"/>
            <w:vAlign w:val="center"/>
            <w:hideMark/>
          </w:tcPr>
          <w:p w14:paraId="49B6E281"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性別</w:t>
            </w:r>
          </w:p>
        </w:tc>
        <w:tc>
          <w:tcPr>
            <w:tcW w:w="513" w:type="dxa"/>
            <w:tcBorders>
              <w:top w:val="nil"/>
              <w:left w:val="nil"/>
              <w:bottom w:val="nil"/>
              <w:right w:val="nil"/>
            </w:tcBorders>
            <w:shd w:val="clear" w:color="auto" w:fill="auto"/>
            <w:noWrap/>
            <w:vAlign w:val="center"/>
            <w:hideMark/>
          </w:tcPr>
          <w:p w14:paraId="081C39CC"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rPr>
            </w:pPr>
          </w:p>
        </w:tc>
        <w:tc>
          <w:tcPr>
            <w:tcW w:w="519" w:type="dxa"/>
            <w:tcBorders>
              <w:top w:val="nil"/>
              <w:left w:val="nil"/>
              <w:bottom w:val="nil"/>
              <w:right w:val="nil"/>
            </w:tcBorders>
            <w:shd w:val="clear" w:color="auto" w:fill="auto"/>
            <w:noWrap/>
            <w:vAlign w:val="center"/>
            <w:hideMark/>
          </w:tcPr>
          <w:p w14:paraId="3DE1ECCC" w14:textId="77777777" w:rsidR="00344B66" w:rsidRPr="00344B66" w:rsidRDefault="00344B66" w:rsidP="00344B66">
            <w:pPr>
              <w:widowControl/>
              <w:spacing w:line="0" w:lineRule="atLeast"/>
              <w:jc w:val="left"/>
              <w:rPr>
                <w:rFonts w:ascii="游明朝" w:eastAsia="游明朝" w:hAnsi="游明朝" w:cs="Times New Roman"/>
                <w:kern w:val="0"/>
                <w:sz w:val="20"/>
                <w:szCs w:val="20"/>
              </w:rPr>
            </w:pPr>
          </w:p>
        </w:tc>
        <w:tc>
          <w:tcPr>
            <w:tcW w:w="513" w:type="dxa"/>
            <w:vMerge/>
            <w:tcBorders>
              <w:top w:val="nil"/>
              <w:left w:val="nil"/>
              <w:bottom w:val="single" w:sz="4" w:space="0" w:color="000000"/>
              <w:right w:val="single" w:sz="4" w:space="0" w:color="auto"/>
            </w:tcBorders>
            <w:vAlign w:val="center"/>
            <w:hideMark/>
          </w:tcPr>
          <w:p w14:paraId="1F4635F6"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p>
        </w:tc>
        <w:tc>
          <w:tcPr>
            <w:tcW w:w="1545" w:type="dxa"/>
            <w:vMerge/>
            <w:tcBorders>
              <w:left w:val="nil"/>
              <w:right w:val="single" w:sz="4" w:space="0" w:color="000000"/>
            </w:tcBorders>
          </w:tcPr>
          <w:p w14:paraId="6390EEC3"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p>
        </w:tc>
      </w:tr>
      <w:tr w:rsidR="00344B66" w:rsidRPr="00344B66" w14:paraId="3843B4BA" w14:textId="77777777" w:rsidTr="00344B66">
        <w:trPr>
          <w:trHeight w:val="1879"/>
        </w:trPr>
        <w:tc>
          <w:tcPr>
            <w:tcW w:w="1131" w:type="dxa"/>
            <w:vMerge/>
            <w:tcBorders>
              <w:top w:val="single" w:sz="4" w:space="0" w:color="auto"/>
              <w:left w:val="single" w:sz="4" w:space="0" w:color="auto"/>
              <w:bottom w:val="single" w:sz="4" w:space="0" w:color="000000"/>
              <w:right w:val="single" w:sz="4" w:space="0" w:color="auto"/>
            </w:tcBorders>
            <w:vAlign w:val="center"/>
            <w:hideMark/>
          </w:tcPr>
          <w:p w14:paraId="7BC97143"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p>
        </w:tc>
        <w:tc>
          <w:tcPr>
            <w:tcW w:w="822" w:type="dxa"/>
            <w:vMerge/>
            <w:tcBorders>
              <w:top w:val="nil"/>
              <w:left w:val="single" w:sz="4" w:space="0" w:color="auto"/>
              <w:bottom w:val="single" w:sz="4" w:space="0" w:color="000000"/>
              <w:right w:val="single" w:sz="4" w:space="0" w:color="auto"/>
            </w:tcBorders>
            <w:vAlign w:val="center"/>
            <w:hideMark/>
          </w:tcPr>
          <w:p w14:paraId="7A0B0315"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p>
        </w:tc>
        <w:tc>
          <w:tcPr>
            <w:tcW w:w="1131" w:type="dxa"/>
            <w:tcBorders>
              <w:top w:val="nil"/>
              <w:left w:val="nil"/>
              <w:bottom w:val="single" w:sz="4" w:space="0" w:color="auto"/>
              <w:right w:val="single" w:sz="4" w:space="0" w:color="auto"/>
            </w:tcBorders>
            <w:shd w:val="clear" w:color="auto" w:fill="auto"/>
            <w:textDirection w:val="tbRlV"/>
            <w:vAlign w:val="center"/>
            <w:hideMark/>
          </w:tcPr>
          <w:p w14:paraId="138244A0"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⑤</w:t>
            </w:r>
            <w:r w:rsidRPr="00344B66">
              <w:rPr>
                <w:rFonts w:ascii="游明朝" w:eastAsia="游明朝" w:hAnsi="游明朝" w:cs="ＭＳ Ｐゴシック" w:hint="eastAsia"/>
                <w:color w:val="000000"/>
                <w:kern w:val="0"/>
                <w:sz w:val="18"/>
                <w:szCs w:val="18"/>
              </w:rPr>
              <w:br/>
              <w:t>③と④の差額</w:t>
            </w:r>
          </w:p>
        </w:tc>
        <w:tc>
          <w:tcPr>
            <w:tcW w:w="410" w:type="dxa"/>
            <w:tcBorders>
              <w:top w:val="nil"/>
              <w:left w:val="nil"/>
              <w:bottom w:val="single" w:sz="4" w:space="0" w:color="auto"/>
              <w:right w:val="single" w:sz="4" w:space="0" w:color="auto"/>
            </w:tcBorders>
            <w:shd w:val="clear" w:color="auto" w:fill="auto"/>
            <w:noWrap/>
            <w:vAlign w:val="center"/>
            <w:hideMark/>
          </w:tcPr>
          <w:p w14:paraId="078F7BAE"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14:paraId="2688759D"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8" w:type="dxa"/>
            <w:tcBorders>
              <w:top w:val="nil"/>
              <w:left w:val="nil"/>
              <w:bottom w:val="single" w:sz="4" w:space="0" w:color="auto"/>
              <w:right w:val="single" w:sz="4" w:space="0" w:color="auto"/>
            </w:tcBorders>
            <w:shd w:val="clear" w:color="auto" w:fill="auto"/>
            <w:noWrap/>
            <w:vAlign w:val="center"/>
            <w:hideMark/>
          </w:tcPr>
          <w:p w14:paraId="5C14D2BD"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14:paraId="25E57A2C"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14:paraId="6F8CB7D5"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14:paraId="04755C05"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8" w:type="dxa"/>
            <w:tcBorders>
              <w:top w:val="nil"/>
              <w:left w:val="nil"/>
              <w:bottom w:val="single" w:sz="4" w:space="0" w:color="auto"/>
              <w:right w:val="single" w:sz="4" w:space="0" w:color="auto"/>
            </w:tcBorders>
            <w:shd w:val="clear" w:color="auto" w:fill="auto"/>
            <w:noWrap/>
            <w:vAlign w:val="center"/>
            <w:hideMark/>
          </w:tcPr>
          <w:p w14:paraId="2557E630"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822" w:type="dxa"/>
            <w:tcBorders>
              <w:top w:val="nil"/>
              <w:left w:val="nil"/>
              <w:bottom w:val="single" w:sz="4" w:space="0" w:color="auto"/>
              <w:right w:val="single" w:sz="4" w:space="0" w:color="auto"/>
            </w:tcBorders>
            <w:shd w:val="clear" w:color="auto" w:fill="auto"/>
            <w:noWrap/>
            <w:textDirection w:val="tbRlV"/>
            <w:vAlign w:val="center"/>
            <w:hideMark/>
          </w:tcPr>
          <w:p w14:paraId="38268605"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就業就学状況</w:t>
            </w:r>
          </w:p>
        </w:tc>
        <w:tc>
          <w:tcPr>
            <w:tcW w:w="513" w:type="dxa"/>
            <w:tcBorders>
              <w:top w:val="single" w:sz="4" w:space="0" w:color="auto"/>
              <w:left w:val="nil"/>
              <w:bottom w:val="single" w:sz="4" w:space="0" w:color="auto"/>
              <w:right w:val="single" w:sz="4" w:space="0" w:color="auto"/>
            </w:tcBorders>
            <w:shd w:val="clear" w:color="auto" w:fill="auto"/>
            <w:noWrap/>
            <w:textDirection w:val="tbRlV"/>
            <w:vAlign w:val="center"/>
            <w:hideMark/>
          </w:tcPr>
          <w:p w14:paraId="38F04BB4"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備考</w:t>
            </w:r>
          </w:p>
        </w:tc>
        <w:tc>
          <w:tcPr>
            <w:tcW w:w="519" w:type="dxa"/>
            <w:vMerge w:val="restart"/>
            <w:tcBorders>
              <w:top w:val="nil"/>
              <w:left w:val="single" w:sz="4" w:space="0" w:color="auto"/>
              <w:bottom w:val="single" w:sz="4" w:space="0" w:color="000000"/>
              <w:right w:val="nil"/>
            </w:tcBorders>
            <w:shd w:val="clear" w:color="auto" w:fill="auto"/>
            <w:noWrap/>
            <w:textDirection w:val="tbRlV"/>
            <w:vAlign w:val="center"/>
            <w:hideMark/>
          </w:tcPr>
          <w:p w14:paraId="759502B7"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　　　　）才</w:t>
            </w:r>
          </w:p>
        </w:tc>
        <w:tc>
          <w:tcPr>
            <w:tcW w:w="513" w:type="dxa"/>
            <w:vMerge/>
            <w:tcBorders>
              <w:top w:val="nil"/>
              <w:left w:val="nil"/>
              <w:bottom w:val="single" w:sz="4" w:space="0" w:color="000000"/>
              <w:right w:val="single" w:sz="4" w:space="0" w:color="auto"/>
            </w:tcBorders>
            <w:vAlign w:val="center"/>
            <w:hideMark/>
          </w:tcPr>
          <w:p w14:paraId="70962DE0"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p>
        </w:tc>
        <w:tc>
          <w:tcPr>
            <w:tcW w:w="1545" w:type="dxa"/>
            <w:vMerge/>
            <w:tcBorders>
              <w:left w:val="nil"/>
              <w:right w:val="single" w:sz="4" w:space="0" w:color="000000"/>
            </w:tcBorders>
          </w:tcPr>
          <w:p w14:paraId="4C6ACCE8"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p>
        </w:tc>
      </w:tr>
      <w:tr w:rsidR="00344B66" w:rsidRPr="00344B66" w14:paraId="365CCF4F" w14:textId="77777777" w:rsidTr="00344B66">
        <w:trPr>
          <w:trHeight w:val="1897"/>
        </w:trPr>
        <w:tc>
          <w:tcPr>
            <w:tcW w:w="1131" w:type="dxa"/>
            <w:vMerge/>
            <w:tcBorders>
              <w:top w:val="single" w:sz="4" w:space="0" w:color="auto"/>
              <w:left w:val="single" w:sz="4" w:space="0" w:color="auto"/>
              <w:bottom w:val="single" w:sz="4" w:space="0" w:color="000000"/>
              <w:right w:val="single" w:sz="4" w:space="0" w:color="auto"/>
            </w:tcBorders>
            <w:vAlign w:val="center"/>
            <w:hideMark/>
          </w:tcPr>
          <w:p w14:paraId="1879123F"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p>
        </w:tc>
        <w:tc>
          <w:tcPr>
            <w:tcW w:w="822" w:type="dxa"/>
            <w:vMerge/>
            <w:tcBorders>
              <w:top w:val="nil"/>
              <w:left w:val="single" w:sz="4" w:space="0" w:color="auto"/>
              <w:bottom w:val="single" w:sz="4" w:space="0" w:color="000000"/>
              <w:right w:val="single" w:sz="4" w:space="0" w:color="auto"/>
            </w:tcBorders>
            <w:vAlign w:val="center"/>
            <w:hideMark/>
          </w:tcPr>
          <w:p w14:paraId="77BDCA15"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p>
        </w:tc>
        <w:tc>
          <w:tcPr>
            <w:tcW w:w="1131" w:type="dxa"/>
            <w:tcBorders>
              <w:top w:val="nil"/>
              <w:left w:val="nil"/>
              <w:bottom w:val="single" w:sz="4" w:space="0" w:color="auto"/>
              <w:right w:val="single" w:sz="4" w:space="0" w:color="auto"/>
            </w:tcBorders>
            <w:shd w:val="clear" w:color="auto" w:fill="auto"/>
            <w:textDirection w:val="tbRlV"/>
            <w:vAlign w:val="center"/>
            <w:hideMark/>
          </w:tcPr>
          <w:p w14:paraId="46FE879B"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最底生活費</w:t>
            </w:r>
          </w:p>
        </w:tc>
        <w:tc>
          <w:tcPr>
            <w:tcW w:w="410" w:type="dxa"/>
            <w:tcBorders>
              <w:top w:val="nil"/>
              <w:left w:val="nil"/>
              <w:bottom w:val="single" w:sz="4" w:space="0" w:color="auto"/>
              <w:right w:val="single" w:sz="4" w:space="0" w:color="auto"/>
            </w:tcBorders>
            <w:shd w:val="clear" w:color="auto" w:fill="auto"/>
            <w:noWrap/>
            <w:vAlign w:val="center"/>
            <w:hideMark/>
          </w:tcPr>
          <w:p w14:paraId="2DA52871"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14:paraId="340D3671"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8" w:type="dxa"/>
            <w:tcBorders>
              <w:top w:val="nil"/>
              <w:left w:val="nil"/>
              <w:bottom w:val="single" w:sz="4" w:space="0" w:color="auto"/>
              <w:right w:val="single" w:sz="4" w:space="0" w:color="auto"/>
            </w:tcBorders>
            <w:shd w:val="clear" w:color="auto" w:fill="auto"/>
            <w:noWrap/>
            <w:vAlign w:val="center"/>
            <w:hideMark/>
          </w:tcPr>
          <w:p w14:paraId="79EE5A26"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14:paraId="4805607C"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14:paraId="1153587B"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14:paraId="45761B95"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408" w:type="dxa"/>
            <w:tcBorders>
              <w:top w:val="nil"/>
              <w:left w:val="nil"/>
              <w:bottom w:val="single" w:sz="4" w:space="0" w:color="auto"/>
              <w:right w:val="single" w:sz="4" w:space="0" w:color="auto"/>
            </w:tcBorders>
            <w:shd w:val="clear" w:color="auto" w:fill="auto"/>
            <w:noWrap/>
            <w:vAlign w:val="center"/>
            <w:hideMark/>
          </w:tcPr>
          <w:p w14:paraId="5F0D061C"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822" w:type="dxa"/>
            <w:tcBorders>
              <w:top w:val="nil"/>
              <w:left w:val="nil"/>
              <w:bottom w:val="single" w:sz="4" w:space="0" w:color="auto"/>
              <w:right w:val="single" w:sz="4" w:space="0" w:color="auto"/>
            </w:tcBorders>
            <w:shd w:val="clear" w:color="auto" w:fill="auto"/>
            <w:noWrap/>
            <w:textDirection w:val="tbRlV"/>
            <w:vAlign w:val="center"/>
            <w:hideMark/>
          </w:tcPr>
          <w:p w14:paraId="11B037FE" w14:textId="77777777" w:rsidR="00344B66" w:rsidRPr="00344B66" w:rsidRDefault="00344B66" w:rsidP="00344B66">
            <w:pPr>
              <w:widowControl/>
              <w:spacing w:line="0" w:lineRule="atLeast"/>
              <w:jc w:val="center"/>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備考</w:t>
            </w:r>
          </w:p>
        </w:tc>
        <w:tc>
          <w:tcPr>
            <w:tcW w:w="513" w:type="dxa"/>
            <w:tcBorders>
              <w:top w:val="nil"/>
              <w:left w:val="nil"/>
              <w:bottom w:val="single" w:sz="4" w:space="0" w:color="auto"/>
              <w:right w:val="single" w:sz="4" w:space="0" w:color="auto"/>
            </w:tcBorders>
            <w:shd w:val="clear" w:color="auto" w:fill="auto"/>
            <w:noWrap/>
            <w:vAlign w:val="center"/>
            <w:hideMark/>
          </w:tcPr>
          <w:p w14:paraId="3060BA41"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r w:rsidRPr="00344B66">
              <w:rPr>
                <w:rFonts w:ascii="游明朝" w:eastAsia="游明朝" w:hAnsi="游明朝" w:cs="ＭＳ Ｐゴシック" w:hint="eastAsia"/>
                <w:color w:val="000000"/>
                <w:kern w:val="0"/>
                <w:sz w:val="18"/>
                <w:szCs w:val="18"/>
              </w:rPr>
              <w:t xml:space="preserve">　</w:t>
            </w:r>
          </w:p>
        </w:tc>
        <w:tc>
          <w:tcPr>
            <w:tcW w:w="519" w:type="dxa"/>
            <w:vMerge/>
            <w:tcBorders>
              <w:top w:val="nil"/>
              <w:left w:val="single" w:sz="4" w:space="0" w:color="auto"/>
              <w:bottom w:val="single" w:sz="4" w:space="0" w:color="000000"/>
              <w:right w:val="nil"/>
            </w:tcBorders>
            <w:vAlign w:val="center"/>
            <w:hideMark/>
          </w:tcPr>
          <w:p w14:paraId="09D6252F"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p>
        </w:tc>
        <w:tc>
          <w:tcPr>
            <w:tcW w:w="513" w:type="dxa"/>
            <w:vMerge/>
            <w:tcBorders>
              <w:top w:val="nil"/>
              <w:left w:val="nil"/>
              <w:bottom w:val="single" w:sz="4" w:space="0" w:color="000000"/>
              <w:right w:val="single" w:sz="4" w:space="0" w:color="auto"/>
            </w:tcBorders>
            <w:vAlign w:val="center"/>
            <w:hideMark/>
          </w:tcPr>
          <w:p w14:paraId="775D402E"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p>
        </w:tc>
        <w:tc>
          <w:tcPr>
            <w:tcW w:w="1545" w:type="dxa"/>
            <w:vMerge/>
            <w:tcBorders>
              <w:left w:val="nil"/>
              <w:bottom w:val="single" w:sz="4" w:space="0" w:color="000000"/>
              <w:right w:val="single" w:sz="4" w:space="0" w:color="000000"/>
            </w:tcBorders>
          </w:tcPr>
          <w:p w14:paraId="4F74292F" w14:textId="77777777" w:rsidR="00344B66" w:rsidRPr="00344B66" w:rsidRDefault="00344B66" w:rsidP="00344B66">
            <w:pPr>
              <w:widowControl/>
              <w:spacing w:line="0" w:lineRule="atLeast"/>
              <w:jc w:val="left"/>
              <w:rPr>
                <w:rFonts w:ascii="游明朝" w:eastAsia="游明朝" w:hAnsi="游明朝" w:cs="ＭＳ Ｐゴシック"/>
                <w:color w:val="000000"/>
                <w:kern w:val="0"/>
                <w:sz w:val="18"/>
                <w:szCs w:val="18"/>
              </w:rPr>
            </w:pPr>
          </w:p>
        </w:tc>
      </w:tr>
    </w:tbl>
    <w:p w14:paraId="2189DE5F" w14:textId="77777777" w:rsidR="00344B66" w:rsidRPr="00344B66" w:rsidRDefault="00344B66" w:rsidP="00344B66">
      <w:pPr>
        <w:spacing w:line="0" w:lineRule="atLeast"/>
        <w:rPr>
          <w:rFonts w:ascii="游明朝" w:eastAsia="游明朝" w:hAnsi="游明朝" w:cs="Times New Roman"/>
        </w:rPr>
      </w:pPr>
    </w:p>
    <w:p w14:paraId="41249FBA" w14:textId="77777777" w:rsidR="00344B66" w:rsidRPr="00344B66" w:rsidRDefault="00344B66" w:rsidP="00344B66">
      <w:pPr>
        <w:spacing w:line="0" w:lineRule="atLeast"/>
        <w:rPr>
          <w:rFonts w:ascii="游明朝" w:eastAsia="游明朝" w:hAnsi="游明朝" w:cs="Times New Roman"/>
        </w:rPr>
        <w:sectPr w:rsidR="00344B66" w:rsidRPr="00344B66" w:rsidSect="00FF71FD">
          <w:pgSz w:w="11906" w:h="16838"/>
          <w:pgMar w:top="720" w:right="720" w:bottom="720" w:left="720" w:header="851" w:footer="992" w:gutter="0"/>
          <w:cols w:space="425"/>
          <w:docGrid w:type="lines" w:linePitch="360"/>
        </w:sectPr>
      </w:pPr>
    </w:p>
    <w:p w14:paraId="35108BC5" w14:textId="77777777" w:rsidR="00344B66" w:rsidRPr="00344B66" w:rsidRDefault="00344B66" w:rsidP="00344B66">
      <w:pPr>
        <w:spacing w:line="0" w:lineRule="atLeast"/>
        <w:rPr>
          <w:rFonts w:ascii="游明朝" w:eastAsia="游明朝" w:hAnsi="游明朝" w:cs="Times New Roman"/>
        </w:rPr>
      </w:pPr>
      <w:r w:rsidRPr="00344B66">
        <w:rPr>
          <w:rFonts w:ascii="游明朝" w:eastAsia="游明朝" w:hAnsi="游明朝" w:cs="Times New Roman" w:hint="eastAsia"/>
        </w:rPr>
        <w:lastRenderedPageBreak/>
        <w:t>記載上の注意</w:t>
      </w:r>
    </w:p>
    <w:p w14:paraId="56CEDF4E" w14:textId="77777777" w:rsidR="00344B66" w:rsidRPr="00344B66" w:rsidRDefault="00344B66" w:rsidP="00344B66">
      <w:pPr>
        <w:spacing w:line="0" w:lineRule="atLeast"/>
        <w:rPr>
          <w:rFonts w:ascii="游明朝" w:eastAsia="游明朝" w:hAnsi="游明朝" w:cs="Times New Roman"/>
        </w:rPr>
      </w:pPr>
      <w:r w:rsidRPr="00344B66">
        <w:rPr>
          <w:rFonts w:ascii="游明朝" w:eastAsia="游明朝" w:hAnsi="游明朝" w:cs="Times New Roman" w:hint="eastAsia"/>
        </w:rPr>
        <w:t>一、「人工妊娠中絶を受くべき者」と「本人の属する世帯の状況」欄の記載上の注意</w:t>
      </w:r>
    </w:p>
    <w:p w14:paraId="59598BE6" w14:textId="77777777" w:rsidR="00344B66" w:rsidRPr="00344B66" w:rsidRDefault="00344B66" w:rsidP="00344B66">
      <w:pPr>
        <w:spacing w:line="0" w:lineRule="atLeast"/>
        <w:rPr>
          <w:rFonts w:ascii="游明朝" w:eastAsia="游明朝" w:hAnsi="游明朝" w:cs="Times New Roman"/>
        </w:rPr>
      </w:pPr>
      <w:r w:rsidRPr="00344B66">
        <w:rPr>
          <w:rFonts w:ascii="游明朝" w:eastAsia="游明朝" w:hAnsi="游明朝" w:cs="Times New Roman" w:hint="eastAsia"/>
        </w:rPr>
        <w:t>①「人工妊娠中絶を受くべき者」と「本人の属する世帯の経済状況」欄の備考欄には、参考事項のほか、現に生活保護法による生活扶助を受けている者については、その旨を、当該世帯員中に生活保護法による医療の扶助を受けている者があるときはその旨を記載すること。</w:t>
      </w:r>
    </w:p>
    <w:p w14:paraId="5B58EB37" w14:textId="77777777" w:rsidR="00344B66" w:rsidRPr="00344B66" w:rsidRDefault="00344B66" w:rsidP="00344B66">
      <w:pPr>
        <w:spacing w:line="0" w:lineRule="atLeast"/>
        <w:rPr>
          <w:rFonts w:ascii="游明朝" w:eastAsia="游明朝" w:hAnsi="游明朝" w:cs="Times New Roman"/>
        </w:rPr>
      </w:pPr>
      <w:r w:rsidRPr="00344B66">
        <w:rPr>
          <w:rFonts w:ascii="游明朝" w:eastAsia="游明朝" w:hAnsi="游明朝" w:cs="Times New Roman" w:hint="eastAsia"/>
        </w:rPr>
        <w:t>②右の場合には「分娩の月におけるその世帯の経済状況」欄の記載は必要でないこと。</w:t>
      </w:r>
    </w:p>
    <w:p w14:paraId="7D449610" w14:textId="77777777" w:rsidR="00344B66" w:rsidRPr="00344B66" w:rsidRDefault="00344B66" w:rsidP="00344B66">
      <w:pPr>
        <w:spacing w:line="0" w:lineRule="atLeast"/>
        <w:rPr>
          <w:rFonts w:ascii="游明朝" w:eastAsia="游明朝" w:hAnsi="游明朝" w:cs="Times New Roman"/>
        </w:rPr>
      </w:pPr>
    </w:p>
    <w:p w14:paraId="4B3DD208" w14:textId="77777777" w:rsidR="00344B66" w:rsidRPr="00344B66" w:rsidRDefault="00344B66" w:rsidP="00344B66">
      <w:pPr>
        <w:spacing w:line="0" w:lineRule="atLeast"/>
        <w:rPr>
          <w:rFonts w:ascii="游明朝" w:eastAsia="游明朝" w:hAnsi="游明朝" w:cs="Times New Roman"/>
        </w:rPr>
      </w:pPr>
      <w:r w:rsidRPr="00344B66">
        <w:rPr>
          <w:rFonts w:ascii="游明朝" w:eastAsia="游明朝" w:hAnsi="游明朝" w:cs="Times New Roman" w:hint="eastAsia"/>
        </w:rPr>
        <w:t>二、分娩の月におけるその世帯の経済状況欄</w:t>
      </w:r>
    </w:p>
    <w:p w14:paraId="1DAF5E3E" w14:textId="77777777" w:rsidR="00344B66" w:rsidRPr="00344B66" w:rsidRDefault="00344B66" w:rsidP="00344B66">
      <w:pPr>
        <w:spacing w:line="0" w:lineRule="atLeast"/>
        <w:rPr>
          <w:rFonts w:ascii="游明朝" w:eastAsia="游明朝" w:hAnsi="游明朝" w:cs="Times New Roman"/>
        </w:rPr>
      </w:pPr>
      <w:r w:rsidRPr="00344B66">
        <w:rPr>
          <w:rFonts w:ascii="游明朝" w:eastAsia="游明朝" w:hAnsi="游明朝" w:cs="Times New Roman" w:hint="eastAsia"/>
        </w:rPr>
        <w:t xml:space="preserve">　ここで分娩の月とは分娩の日から逆算した三十日間をいう。</w:t>
      </w:r>
    </w:p>
    <w:p w14:paraId="6BBF2220" w14:textId="77777777" w:rsidR="00344B66" w:rsidRPr="00344B66" w:rsidRDefault="00344B66" w:rsidP="00344B66">
      <w:pPr>
        <w:spacing w:line="0" w:lineRule="atLeast"/>
        <w:rPr>
          <w:rFonts w:ascii="游明朝" w:eastAsia="游明朝" w:hAnsi="游明朝" w:cs="Times New Roman"/>
        </w:rPr>
      </w:pPr>
      <w:r w:rsidRPr="00344B66">
        <w:rPr>
          <w:rFonts w:ascii="游明朝" w:eastAsia="游明朝" w:hAnsi="游明朝" w:cs="Times New Roman" w:hint="eastAsia"/>
        </w:rPr>
        <w:t>①　収入見込額欄には、通常の収入月額（生活保護法による生活扶助費支給手続の際における収入の認定基準に準じて算定したもの）から分娩の月における妊娠、分娩による収入の減少額（例えば、勤労によって収入を得ていた婦人が妊娠の継続又は分娩によって収入を減じ、又は皆無となるような場合の減少額）を差引いた額を記入すること。</w:t>
      </w:r>
      <w:r w:rsidRPr="00344B66">
        <w:rPr>
          <w:rFonts w:ascii="游明朝" w:eastAsia="游明朝" w:hAnsi="游明朝" w:cs="Times New Roman"/>
        </w:rPr>
        <w:br/>
      </w:r>
      <w:r w:rsidRPr="00344B66">
        <w:rPr>
          <w:rFonts w:ascii="游明朝" w:eastAsia="游明朝" w:hAnsi="游明朝" w:cs="Times New Roman" w:hint="eastAsia"/>
        </w:rPr>
        <w:t>但し、この場合ぜい沢にわたらない程度の住宅、家財道具、生産に直接必要な器材等又は扶養義務者からの一時的な扶養等はこれを収入に見込まないこと。</w:t>
      </w:r>
    </w:p>
    <w:p w14:paraId="1E8D08E8" w14:textId="77777777" w:rsidR="00344B66" w:rsidRPr="00344B66" w:rsidRDefault="00344B66" w:rsidP="00344B66">
      <w:pPr>
        <w:spacing w:line="0" w:lineRule="atLeast"/>
        <w:rPr>
          <w:rFonts w:ascii="游明朝" w:eastAsia="游明朝" w:hAnsi="游明朝" w:cs="Times New Roman"/>
        </w:rPr>
      </w:pPr>
      <w:r w:rsidRPr="00344B66">
        <w:rPr>
          <w:rFonts w:ascii="游明朝" w:eastAsia="游明朝" w:hAnsi="游明朝" w:cs="Times New Roman" w:hint="eastAsia"/>
        </w:rPr>
        <w:t>②　分娩による収入の増加見込額欄には、健康保険、共済組合其の他勤務先等より分娩費或は出産手当として支給される額を記入すること。</w:t>
      </w:r>
    </w:p>
    <w:p w14:paraId="239B79AF" w14:textId="77777777" w:rsidR="00344B66" w:rsidRPr="00344B66" w:rsidRDefault="00344B66" w:rsidP="00344B66">
      <w:pPr>
        <w:spacing w:line="0" w:lineRule="atLeast"/>
        <w:rPr>
          <w:rFonts w:ascii="游明朝" w:eastAsia="游明朝" w:hAnsi="游明朝" w:cs="Times New Roman"/>
        </w:rPr>
      </w:pPr>
      <w:r w:rsidRPr="00344B66">
        <w:rPr>
          <w:rFonts w:ascii="游明朝" w:eastAsia="游明朝" w:hAnsi="游明朝" w:cs="Times New Roman" w:hint="eastAsia"/>
        </w:rPr>
        <w:t>③　妊娠並びに分娩に要する経費欄には、分娩費、医療費（検診、検尿）医薬品費、栄養費、燃料費、新生児用</w:t>
      </w:r>
    </w:p>
    <w:p w14:paraId="1E97FA67" w14:textId="77777777" w:rsidR="00344B66" w:rsidRPr="00344B66" w:rsidRDefault="00344B66" w:rsidP="00344B66">
      <w:pPr>
        <w:spacing w:line="0" w:lineRule="atLeast"/>
        <w:rPr>
          <w:rFonts w:ascii="游明朝" w:eastAsia="游明朝" w:hAnsi="游明朝" w:cs="Times New Roman"/>
        </w:rPr>
      </w:pPr>
      <w:r w:rsidRPr="00344B66">
        <w:rPr>
          <w:rFonts w:ascii="游明朝" w:eastAsia="游明朝" w:hAnsi="游明朝" w:cs="Times New Roman" w:hint="eastAsia"/>
        </w:rPr>
        <w:t>準備費（新生児用配給品費等）等について、地方の事情及び家庭の情況を考慮して算出した額を記入すること。</w:t>
      </w:r>
      <w:r w:rsidRPr="00344B66">
        <w:rPr>
          <w:rFonts w:ascii="游明朝" w:eastAsia="游明朝" w:hAnsi="游明朝" w:cs="Times New Roman"/>
        </w:rPr>
        <w:br/>
      </w:r>
      <w:r w:rsidRPr="00344B66">
        <w:rPr>
          <w:rFonts w:ascii="游明朝" w:eastAsia="游明朝" w:hAnsi="游明朝" w:cs="Times New Roman" w:hint="eastAsia"/>
        </w:rPr>
        <w:t>但し、都道府県が決定した基準がある場合は、その額を記入すること。</w:t>
      </w:r>
    </w:p>
    <w:p w14:paraId="476E145D" w14:textId="77777777" w:rsidR="00344B66" w:rsidRPr="00344B66" w:rsidRDefault="00344B66" w:rsidP="00344B66">
      <w:pPr>
        <w:spacing w:line="0" w:lineRule="atLeast"/>
        <w:rPr>
          <w:rFonts w:ascii="游明朝" w:eastAsia="游明朝" w:hAnsi="游明朝" w:cs="Times New Roman"/>
        </w:rPr>
      </w:pPr>
      <w:r w:rsidRPr="00344B66">
        <w:rPr>
          <w:rFonts w:ascii="游明朝" w:eastAsia="游明朝" w:hAnsi="游明朝" w:cs="Times New Roman" w:hint="eastAsia"/>
        </w:rPr>
        <w:t>④　最底生活費欄には、その世帯が通常の状態における最底の生活費を維持するために必要な生活費の額を、生活保護法における最底生活費認定指針に準じて算出した額を記入すること。</w:t>
      </w:r>
      <w:r w:rsidRPr="00344B66">
        <w:rPr>
          <w:rFonts w:ascii="游明朝" w:eastAsia="游明朝" w:hAnsi="游明朝" w:cs="Times New Roman"/>
        </w:rPr>
        <w:br/>
      </w:r>
      <w:r w:rsidRPr="00344B66">
        <w:rPr>
          <w:rFonts w:ascii="游明朝" w:eastAsia="游明朝" w:hAnsi="游明朝" w:cs="Times New Roman" w:hint="eastAsia"/>
        </w:rPr>
        <w:t>但し、この場合、最底生活の教育費には、義務教育以上の教育に要する費用を含めること。</w:t>
      </w:r>
    </w:p>
    <w:p w14:paraId="6510108B" w14:textId="77777777" w:rsidR="00344B66" w:rsidRPr="00344B66" w:rsidRDefault="00344B66" w:rsidP="00344B66">
      <w:pPr>
        <w:spacing w:line="0" w:lineRule="atLeast"/>
        <w:rPr>
          <w:rFonts w:ascii="游明朝" w:eastAsia="游明朝" w:hAnsi="游明朝" w:cs="Times New Roman"/>
        </w:rPr>
      </w:pPr>
    </w:p>
    <w:p w14:paraId="34579FC1" w14:textId="77777777" w:rsidR="00344B66" w:rsidRPr="00344B66" w:rsidRDefault="00344B66" w:rsidP="00344B66">
      <w:pPr>
        <w:spacing w:line="0" w:lineRule="atLeast"/>
        <w:rPr>
          <w:rFonts w:ascii="游明朝" w:eastAsia="游明朝" w:hAnsi="游明朝" w:cs="Times New Roman"/>
        </w:rPr>
      </w:pPr>
      <w:r w:rsidRPr="00344B66">
        <w:rPr>
          <w:rFonts w:ascii="游明朝" w:eastAsia="游明朝" w:hAnsi="游明朝" w:cs="Times New Roman" w:hint="eastAsia"/>
        </w:rPr>
        <w:t>（参考資料）</w:t>
      </w:r>
    </w:p>
    <w:p w14:paraId="2098813D" w14:textId="77777777" w:rsidR="00344B66" w:rsidRPr="00344B66" w:rsidRDefault="00344B66" w:rsidP="00344B66">
      <w:pPr>
        <w:spacing w:line="0" w:lineRule="atLeast"/>
        <w:jc w:val="center"/>
        <w:rPr>
          <w:rFonts w:ascii="游明朝" w:eastAsia="游明朝" w:hAnsi="游明朝" w:cs="Times New Roman"/>
        </w:rPr>
      </w:pPr>
      <w:r w:rsidRPr="00344B66">
        <w:rPr>
          <w:rFonts w:ascii="游明朝" w:eastAsia="游明朝" w:hAnsi="游明朝" w:cs="Times New Roman" w:hint="eastAsia"/>
        </w:rPr>
        <w:t>妊娠並びに分娩に要する費用算定基準</w:t>
      </w:r>
    </w:p>
    <w:p w14:paraId="15A2B7A3" w14:textId="77777777" w:rsidR="00344B66" w:rsidRPr="00344B66" w:rsidRDefault="00344B66" w:rsidP="00344B66">
      <w:pPr>
        <w:spacing w:line="0" w:lineRule="atLeast"/>
        <w:rPr>
          <w:rFonts w:ascii="游明朝" w:eastAsia="游明朝" w:hAnsi="游明朝" w:cs="Times New Roman"/>
        </w:rPr>
      </w:pPr>
      <w:r w:rsidRPr="00344B66">
        <w:rPr>
          <w:rFonts w:ascii="游明朝" w:eastAsia="游明朝" w:hAnsi="游明朝" w:cs="Times New Roman" w:hint="eastAsia"/>
        </w:rPr>
        <w:t>この基準は妊娠と分娩による支出が最も多いと認められる分娩の月における費用を東京都の物価を基準として算定したものであるから、各都道府県において、この基準を利用する場合には、左記の点につき留意すること。</w:t>
      </w:r>
    </w:p>
    <w:p w14:paraId="1E6B9DB7" w14:textId="77777777" w:rsidR="00344B66" w:rsidRPr="00344B66" w:rsidRDefault="00344B66" w:rsidP="00344B66">
      <w:pPr>
        <w:spacing w:line="0" w:lineRule="atLeast"/>
        <w:ind w:left="210" w:hangingChars="100" w:hanging="210"/>
        <w:rPr>
          <w:rFonts w:ascii="游明朝" w:eastAsia="游明朝" w:hAnsi="游明朝" w:cs="Times New Roman"/>
        </w:rPr>
      </w:pPr>
      <w:r w:rsidRPr="00344B66">
        <w:rPr>
          <w:rFonts w:ascii="游明朝" w:eastAsia="游明朝" w:hAnsi="游明朝" w:cs="Times New Roman" w:hint="eastAsia"/>
        </w:rPr>
        <w:t>１、各都道府県は、この基準をそのまま使うことなくこの基準費目につき、それぞれの物価に適応した基準費用を算出すること。</w:t>
      </w:r>
    </w:p>
    <w:p w14:paraId="218E437C" w14:textId="77777777" w:rsidR="00344B66" w:rsidRPr="00344B66" w:rsidRDefault="00344B66" w:rsidP="00344B66">
      <w:pPr>
        <w:spacing w:line="0" w:lineRule="atLeast"/>
        <w:ind w:leftChars="100" w:left="210"/>
        <w:rPr>
          <w:rFonts w:ascii="游明朝" w:eastAsia="游明朝" w:hAnsi="游明朝" w:cs="Times New Roman"/>
        </w:rPr>
      </w:pPr>
      <w:r w:rsidRPr="00344B66">
        <w:rPr>
          <w:rFonts w:ascii="游明朝" w:eastAsia="游明朝" w:hAnsi="游明朝" w:cs="Times New Roman" w:hint="eastAsia"/>
        </w:rPr>
        <w:t>同一都道府県において、地区により物価に著しく差異ある場合は、これを二、三個の地区に区分し、それぞれの地区に適応する基準貸［ママ］用を算定する等の措置をとること。</w:t>
      </w:r>
    </w:p>
    <w:p w14:paraId="69BFA2E4" w14:textId="77777777" w:rsidR="00344B66" w:rsidRPr="00344B66" w:rsidRDefault="00344B66" w:rsidP="00344B66">
      <w:pPr>
        <w:spacing w:line="0" w:lineRule="atLeast"/>
        <w:rPr>
          <w:rFonts w:ascii="游明朝" w:eastAsia="游明朝" w:hAnsi="游明朝" w:cs="Times New Roman"/>
        </w:rPr>
      </w:pPr>
      <w:r w:rsidRPr="00344B66">
        <w:rPr>
          <w:rFonts w:ascii="游明朝" w:eastAsia="游明朝" w:hAnsi="游明朝" w:cs="Times New Roman" w:hint="eastAsia"/>
        </w:rPr>
        <w:t>２、物価の変動等により、実際の費用と基準の費用とが著しく相違するに至った場合は、適当に修正すること。</w:t>
      </w:r>
    </w:p>
    <w:p w14:paraId="77D90387" w14:textId="77777777" w:rsidR="00344B66" w:rsidRPr="00344B66" w:rsidRDefault="00344B66" w:rsidP="00344B66">
      <w:pPr>
        <w:spacing w:line="0" w:lineRule="atLeast"/>
        <w:rPr>
          <w:rFonts w:ascii="游明朝" w:eastAsia="游明朝" w:hAnsi="游明朝" w:cs="Times New Roman"/>
        </w:rPr>
      </w:pPr>
    </w:p>
    <w:p w14:paraId="5B69582A" w14:textId="77777777" w:rsidR="00344B66" w:rsidRPr="00344B66" w:rsidRDefault="00344B66" w:rsidP="00344B66">
      <w:pPr>
        <w:spacing w:line="0" w:lineRule="atLeast"/>
        <w:rPr>
          <w:rFonts w:ascii="游明朝" w:eastAsia="游明朝" w:hAnsi="游明朝" w:cs="Times New Roman"/>
        </w:rPr>
        <w:sectPr w:rsidR="00344B66" w:rsidRPr="00344B66" w:rsidSect="00FF71FD">
          <w:type w:val="continuous"/>
          <w:pgSz w:w="11906" w:h="16838"/>
          <w:pgMar w:top="720" w:right="720" w:bottom="720" w:left="720" w:header="851" w:footer="992" w:gutter="0"/>
          <w:cols w:space="425"/>
          <w:textDirection w:val="tbRl"/>
          <w:docGrid w:type="lines" w:linePitch="360"/>
        </w:sectPr>
      </w:pPr>
    </w:p>
    <w:p w14:paraId="7368227D" w14:textId="77777777" w:rsidR="00344B66" w:rsidRPr="00344B66" w:rsidRDefault="00344B66" w:rsidP="00344B66">
      <w:pPr>
        <w:spacing w:line="0" w:lineRule="atLeast"/>
        <w:jc w:val="center"/>
        <w:rPr>
          <w:rFonts w:ascii="游明朝" w:eastAsia="游明朝" w:hAnsi="游明朝" w:cs="Times New Roman"/>
        </w:rPr>
      </w:pPr>
      <w:r w:rsidRPr="00344B66">
        <w:rPr>
          <w:rFonts w:ascii="游明朝" w:eastAsia="游明朝" w:hAnsi="游明朝" w:cs="Times New Roman" w:hint="eastAsia"/>
        </w:rPr>
        <w:lastRenderedPageBreak/>
        <w:t>妊娠並びに分娩に要する費用算定基準</w:t>
      </w:r>
    </w:p>
    <w:tbl>
      <w:tblPr>
        <w:tblStyle w:val="ab"/>
        <w:tblpPr w:leftFromText="142" w:rightFromText="142" w:vertAnchor="text" w:tblpY="1"/>
        <w:tblOverlap w:val="never"/>
        <w:tblW w:w="0" w:type="auto"/>
        <w:tblLook w:val="04A0" w:firstRow="1" w:lastRow="0" w:firstColumn="1" w:lastColumn="0" w:noHBand="0" w:noVBand="1"/>
      </w:tblPr>
      <w:tblGrid>
        <w:gridCol w:w="1129"/>
        <w:gridCol w:w="1560"/>
        <w:gridCol w:w="1232"/>
        <w:gridCol w:w="1307"/>
        <w:gridCol w:w="1307"/>
        <w:gridCol w:w="1307"/>
        <w:gridCol w:w="1307"/>
        <w:gridCol w:w="1307"/>
      </w:tblGrid>
      <w:tr w:rsidR="00344B66" w:rsidRPr="00344B66" w14:paraId="18982C5D" w14:textId="77777777" w:rsidTr="00344B66">
        <w:tc>
          <w:tcPr>
            <w:tcW w:w="1129" w:type="dxa"/>
          </w:tcPr>
          <w:p w14:paraId="7D001070"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費目</w:t>
            </w:r>
          </w:p>
        </w:tc>
        <w:tc>
          <w:tcPr>
            <w:tcW w:w="1560" w:type="dxa"/>
          </w:tcPr>
          <w:p w14:paraId="0683A2C9"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内訳</w:t>
            </w:r>
          </w:p>
        </w:tc>
        <w:tc>
          <w:tcPr>
            <w:tcW w:w="1232" w:type="dxa"/>
          </w:tcPr>
          <w:p w14:paraId="0308A382"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金額</w:t>
            </w:r>
          </w:p>
        </w:tc>
        <w:tc>
          <w:tcPr>
            <w:tcW w:w="1307" w:type="dxa"/>
            <w:tcBorders>
              <w:right w:val="thinThickLargeGap" w:sz="24" w:space="0" w:color="auto"/>
            </w:tcBorders>
          </w:tcPr>
          <w:p w14:paraId="7D756553"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備考</w:t>
            </w:r>
          </w:p>
        </w:tc>
        <w:tc>
          <w:tcPr>
            <w:tcW w:w="1307" w:type="dxa"/>
            <w:tcBorders>
              <w:left w:val="thinThickLargeGap" w:sz="24" w:space="0" w:color="auto"/>
            </w:tcBorders>
          </w:tcPr>
          <w:p w14:paraId="1BBD1CB7"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費目</w:t>
            </w:r>
          </w:p>
        </w:tc>
        <w:tc>
          <w:tcPr>
            <w:tcW w:w="1307" w:type="dxa"/>
          </w:tcPr>
          <w:p w14:paraId="410350C0"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内訳</w:t>
            </w:r>
          </w:p>
        </w:tc>
        <w:tc>
          <w:tcPr>
            <w:tcW w:w="1307" w:type="dxa"/>
          </w:tcPr>
          <w:p w14:paraId="373DBF66"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金額</w:t>
            </w:r>
          </w:p>
        </w:tc>
        <w:tc>
          <w:tcPr>
            <w:tcW w:w="1307" w:type="dxa"/>
          </w:tcPr>
          <w:p w14:paraId="56E48A3D"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備考</w:t>
            </w:r>
          </w:p>
        </w:tc>
      </w:tr>
      <w:tr w:rsidR="00344B66" w:rsidRPr="00344B66" w14:paraId="0010BF1F" w14:textId="77777777" w:rsidTr="00344B66">
        <w:tc>
          <w:tcPr>
            <w:tcW w:w="1129" w:type="dxa"/>
          </w:tcPr>
          <w:p w14:paraId="20EABC56"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医療費</w:t>
            </w:r>
          </w:p>
        </w:tc>
        <w:tc>
          <w:tcPr>
            <w:tcW w:w="1560" w:type="dxa"/>
          </w:tcPr>
          <w:p w14:paraId="6847ECD5" w14:textId="77777777" w:rsidR="00344B66" w:rsidRPr="00344B66" w:rsidRDefault="00344B66" w:rsidP="00344B66">
            <w:pPr>
              <w:spacing w:line="0" w:lineRule="atLeast"/>
              <w:rPr>
                <w:rFonts w:ascii="游明朝" w:eastAsia="游明朝" w:hAnsi="游明朝" w:cs="Times New Roman"/>
                <w:sz w:val="20"/>
              </w:rPr>
            </w:pPr>
          </w:p>
        </w:tc>
        <w:tc>
          <w:tcPr>
            <w:tcW w:w="1232" w:type="dxa"/>
          </w:tcPr>
          <w:p w14:paraId="2A558D0F" w14:textId="77777777" w:rsidR="00344B66" w:rsidRPr="00344B66" w:rsidRDefault="00344B66" w:rsidP="00344B66">
            <w:pPr>
              <w:spacing w:line="0" w:lineRule="atLeast"/>
              <w:jc w:val="right"/>
              <w:rPr>
                <w:rFonts w:ascii="游明朝" w:eastAsia="游明朝" w:hAnsi="游明朝" w:cs="Times New Roman"/>
                <w:sz w:val="20"/>
              </w:rPr>
            </w:pPr>
            <w:r w:rsidRPr="00344B66">
              <w:rPr>
                <w:rFonts w:ascii="游明朝" w:eastAsia="游明朝" w:hAnsi="游明朝" w:cs="Times New Roman" w:hint="eastAsia"/>
                <w:sz w:val="20"/>
              </w:rPr>
              <w:t>4900</w:t>
            </w:r>
          </w:p>
        </w:tc>
        <w:tc>
          <w:tcPr>
            <w:tcW w:w="1307" w:type="dxa"/>
            <w:tcBorders>
              <w:right w:val="thinThickLargeGap" w:sz="24" w:space="0" w:color="auto"/>
            </w:tcBorders>
          </w:tcPr>
          <w:p w14:paraId="2F113E95" w14:textId="77777777" w:rsidR="00344B66" w:rsidRPr="00344B66" w:rsidRDefault="00344B66" w:rsidP="00344B66">
            <w:pPr>
              <w:spacing w:line="0" w:lineRule="atLeast"/>
              <w:rPr>
                <w:rFonts w:ascii="游明朝" w:eastAsia="游明朝" w:hAnsi="游明朝" w:cs="Times New Roman"/>
                <w:sz w:val="20"/>
              </w:rPr>
            </w:pPr>
          </w:p>
        </w:tc>
        <w:tc>
          <w:tcPr>
            <w:tcW w:w="1307" w:type="dxa"/>
            <w:tcBorders>
              <w:left w:val="thinThickLargeGap" w:sz="24" w:space="0" w:color="auto"/>
            </w:tcBorders>
          </w:tcPr>
          <w:p w14:paraId="439AB491" w14:textId="77777777" w:rsidR="00344B66" w:rsidRPr="00344B66" w:rsidRDefault="00344B66" w:rsidP="00344B66">
            <w:pPr>
              <w:spacing w:line="0" w:lineRule="atLeast"/>
              <w:rPr>
                <w:rFonts w:ascii="游明朝" w:eastAsia="游明朝" w:hAnsi="游明朝" w:cs="Times New Roman"/>
                <w:sz w:val="20"/>
              </w:rPr>
            </w:pPr>
          </w:p>
        </w:tc>
        <w:tc>
          <w:tcPr>
            <w:tcW w:w="1307" w:type="dxa"/>
          </w:tcPr>
          <w:p w14:paraId="210E01BC"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脱脂綿</w:t>
            </w:r>
          </w:p>
        </w:tc>
        <w:tc>
          <w:tcPr>
            <w:tcW w:w="1307" w:type="dxa"/>
          </w:tcPr>
          <w:p w14:paraId="316541B8" w14:textId="77777777" w:rsidR="00344B66" w:rsidRPr="00344B66" w:rsidRDefault="00344B66" w:rsidP="00344B66">
            <w:pPr>
              <w:spacing w:line="0" w:lineRule="atLeast"/>
              <w:jc w:val="right"/>
              <w:rPr>
                <w:rFonts w:ascii="游明朝" w:eastAsia="游明朝" w:hAnsi="游明朝" w:cs="Times New Roman"/>
                <w:sz w:val="20"/>
              </w:rPr>
            </w:pPr>
            <w:r w:rsidRPr="00344B66">
              <w:rPr>
                <w:rFonts w:ascii="游明朝" w:eastAsia="游明朝" w:hAnsi="游明朝" w:cs="Times New Roman" w:hint="eastAsia"/>
                <w:sz w:val="20"/>
              </w:rPr>
              <w:t>24100</w:t>
            </w:r>
          </w:p>
        </w:tc>
        <w:tc>
          <w:tcPr>
            <w:tcW w:w="1307" w:type="dxa"/>
          </w:tcPr>
          <w:p w14:paraId="14970112"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500</w:t>
            </w:r>
            <w:r w:rsidRPr="00344B66">
              <w:rPr>
                <w:rFonts w:ascii="游明朝" w:eastAsia="游明朝" w:hAnsi="游明朝" w:cs="Times New Roman"/>
                <w:sz w:val="20"/>
              </w:rPr>
              <w:t>g(配給</w:t>
            </w:r>
            <w:r w:rsidRPr="00344B66">
              <w:rPr>
                <w:rFonts w:ascii="游明朝" w:eastAsia="游明朝" w:hAnsi="游明朝" w:cs="Times New Roman" w:hint="eastAsia"/>
                <w:sz w:val="20"/>
              </w:rPr>
              <w:t>)</w:t>
            </w:r>
          </w:p>
        </w:tc>
      </w:tr>
      <w:tr w:rsidR="00344B66" w:rsidRPr="00344B66" w14:paraId="6971FC39" w14:textId="77777777" w:rsidTr="00344B66">
        <w:tc>
          <w:tcPr>
            <w:tcW w:w="1129" w:type="dxa"/>
          </w:tcPr>
          <w:p w14:paraId="1D80C8DA" w14:textId="77777777" w:rsidR="00344B66" w:rsidRPr="00344B66" w:rsidRDefault="00344B66" w:rsidP="00344B66">
            <w:pPr>
              <w:spacing w:line="0" w:lineRule="atLeast"/>
              <w:rPr>
                <w:rFonts w:ascii="游明朝" w:eastAsia="游明朝" w:hAnsi="游明朝" w:cs="Times New Roman"/>
                <w:sz w:val="20"/>
              </w:rPr>
            </w:pPr>
          </w:p>
        </w:tc>
        <w:tc>
          <w:tcPr>
            <w:tcW w:w="1560" w:type="dxa"/>
          </w:tcPr>
          <w:p w14:paraId="70A61CB3"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再診料</w:t>
            </w:r>
          </w:p>
        </w:tc>
        <w:tc>
          <w:tcPr>
            <w:tcW w:w="1232" w:type="dxa"/>
          </w:tcPr>
          <w:p w14:paraId="2FA7EDC6" w14:textId="77777777" w:rsidR="00344B66" w:rsidRPr="00344B66" w:rsidRDefault="00344B66" w:rsidP="00344B66">
            <w:pPr>
              <w:spacing w:line="0" w:lineRule="atLeast"/>
              <w:jc w:val="right"/>
              <w:rPr>
                <w:rFonts w:ascii="游明朝" w:eastAsia="游明朝" w:hAnsi="游明朝" w:cs="Times New Roman"/>
                <w:sz w:val="20"/>
              </w:rPr>
            </w:pPr>
            <w:r w:rsidRPr="00344B66">
              <w:rPr>
                <w:rFonts w:ascii="游明朝" w:eastAsia="游明朝" w:hAnsi="游明朝" w:cs="Times New Roman" w:hint="eastAsia"/>
                <w:sz w:val="20"/>
              </w:rPr>
              <w:t>2200</w:t>
            </w:r>
          </w:p>
        </w:tc>
        <w:tc>
          <w:tcPr>
            <w:tcW w:w="1307" w:type="dxa"/>
            <w:tcBorders>
              <w:right w:val="thinThickLargeGap" w:sz="24" w:space="0" w:color="auto"/>
            </w:tcBorders>
          </w:tcPr>
          <w:p w14:paraId="58598A63"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国保2点</w:t>
            </w:r>
          </w:p>
        </w:tc>
        <w:tc>
          <w:tcPr>
            <w:tcW w:w="1307" w:type="dxa"/>
            <w:tcBorders>
              <w:left w:val="thinThickLargeGap" w:sz="24" w:space="0" w:color="auto"/>
            </w:tcBorders>
          </w:tcPr>
          <w:p w14:paraId="7E1EE069" w14:textId="77777777" w:rsidR="00344B66" w:rsidRPr="00344B66" w:rsidRDefault="00344B66" w:rsidP="00344B66">
            <w:pPr>
              <w:spacing w:line="0" w:lineRule="atLeast"/>
              <w:rPr>
                <w:rFonts w:ascii="游明朝" w:eastAsia="游明朝" w:hAnsi="游明朝" w:cs="Times New Roman"/>
                <w:sz w:val="20"/>
              </w:rPr>
            </w:pPr>
          </w:p>
        </w:tc>
        <w:tc>
          <w:tcPr>
            <w:tcW w:w="1307" w:type="dxa"/>
          </w:tcPr>
          <w:p w14:paraId="0194244B"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sz w:val="20"/>
              </w:rPr>
              <w:t>ガーゼ</w:t>
            </w:r>
          </w:p>
        </w:tc>
        <w:tc>
          <w:tcPr>
            <w:tcW w:w="1307" w:type="dxa"/>
          </w:tcPr>
          <w:p w14:paraId="2B41065F" w14:textId="77777777" w:rsidR="00344B66" w:rsidRPr="00344B66" w:rsidRDefault="00344B66" w:rsidP="00344B66">
            <w:pPr>
              <w:spacing w:line="0" w:lineRule="atLeast"/>
              <w:jc w:val="right"/>
              <w:rPr>
                <w:rFonts w:ascii="游明朝" w:eastAsia="游明朝" w:hAnsi="游明朝" w:cs="Times New Roman"/>
                <w:sz w:val="20"/>
              </w:rPr>
            </w:pPr>
            <w:r w:rsidRPr="00344B66">
              <w:rPr>
                <w:rFonts w:ascii="游明朝" w:eastAsia="游明朝" w:hAnsi="游明朝" w:cs="Times New Roman" w:hint="eastAsia"/>
                <w:sz w:val="20"/>
              </w:rPr>
              <w:t>7500</w:t>
            </w:r>
          </w:p>
        </w:tc>
        <w:tc>
          <w:tcPr>
            <w:tcW w:w="1307" w:type="dxa"/>
          </w:tcPr>
          <w:p w14:paraId="789E3C08"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5</w:t>
            </w:r>
            <w:r w:rsidRPr="00344B66">
              <w:rPr>
                <w:rFonts w:ascii="游明朝" w:eastAsia="游明朝" w:hAnsi="游明朝" w:cs="Times New Roman"/>
                <w:sz w:val="20"/>
              </w:rPr>
              <w:t>米</w:t>
            </w:r>
            <w:r w:rsidRPr="00344B66">
              <w:rPr>
                <w:rFonts w:ascii="游明朝" w:eastAsia="游明朝" w:hAnsi="游明朝" w:cs="Times New Roman" w:hint="eastAsia"/>
                <w:sz w:val="20"/>
              </w:rPr>
              <w:t>(〃)</w:t>
            </w:r>
          </w:p>
        </w:tc>
      </w:tr>
      <w:tr w:rsidR="00344B66" w:rsidRPr="00344B66" w14:paraId="64BDEDF1" w14:textId="77777777" w:rsidTr="00344B66">
        <w:tc>
          <w:tcPr>
            <w:tcW w:w="1129" w:type="dxa"/>
          </w:tcPr>
          <w:p w14:paraId="54E5FBEF" w14:textId="77777777" w:rsidR="00344B66" w:rsidRPr="00344B66" w:rsidRDefault="00344B66" w:rsidP="00344B66">
            <w:pPr>
              <w:spacing w:line="0" w:lineRule="atLeast"/>
              <w:rPr>
                <w:rFonts w:ascii="游明朝" w:eastAsia="游明朝" w:hAnsi="游明朝" w:cs="Times New Roman"/>
                <w:sz w:val="20"/>
              </w:rPr>
            </w:pPr>
          </w:p>
        </w:tc>
        <w:tc>
          <w:tcPr>
            <w:tcW w:w="1560" w:type="dxa"/>
          </w:tcPr>
          <w:p w14:paraId="15FEE8E0"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検尿</w:t>
            </w:r>
          </w:p>
        </w:tc>
        <w:tc>
          <w:tcPr>
            <w:tcW w:w="1232" w:type="dxa"/>
          </w:tcPr>
          <w:p w14:paraId="6F38A62D" w14:textId="77777777" w:rsidR="00344B66" w:rsidRPr="00344B66" w:rsidRDefault="00344B66" w:rsidP="00344B66">
            <w:pPr>
              <w:spacing w:line="0" w:lineRule="atLeast"/>
              <w:jc w:val="right"/>
              <w:rPr>
                <w:rFonts w:ascii="游明朝" w:eastAsia="游明朝" w:hAnsi="游明朝" w:cs="Times New Roman"/>
                <w:sz w:val="20"/>
              </w:rPr>
            </w:pPr>
            <w:r w:rsidRPr="00344B66">
              <w:rPr>
                <w:rFonts w:ascii="游明朝" w:eastAsia="游明朝" w:hAnsi="游明朝" w:cs="Times New Roman" w:hint="eastAsia"/>
                <w:sz w:val="20"/>
              </w:rPr>
              <w:t>1100</w:t>
            </w:r>
          </w:p>
        </w:tc>
        <w:tc>
          <w:tcPr>
            <w:tcW w:w="1307" w:type="dxa"/>
            <w:tcBorders>
              <w:right w:val="thinThickLargeGap" w:sz="24" w:space="0" w:color="auto"/>
            </w:tcBorders>
          </w:tcPr>
          <w:p w14:paraId="6B4BED27"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　1点</w:t>
            </w:r>
          </w:p>
        </w:tc>
        <w:tc>
          <w:tcPr>
            <w:tcW w:w="1307" w:type="dxa"/>
            <w:tcBorders>
              <w:left w:val="thinThickLargeGap" w:sz="24" w:space="0" w:color="auto"/>
            </w:tcBorders>
          </w:tcPr>
          <w:p w14:paraId="5AD5E515" w14:textId="77777777" w:rsidR="00344B66" w:rsidRPr="00344B66" w:rsidRDefault="00344B66" w:rsidP="00344B66">
            <w:pPr>
              <w:spacing w:line="0" w:lineRule="atLeast"/>
              <w:rPr>
                <w:rFonts w:ascii="游明朝" w:eastAsia="游明朝" w:hAnsi="游明朝" w:cs="Times New Roman"/>
                <w:sz w:val="20"/>
              </w:rPr>
            </w:pPr>
          </w:p>
        </w:tc>
        <w:tc>
          <w:tcPr>
            <w:tcW w:w="1307" w:type="dxa"/>
          </w:tcPr>
          <w:p w14:paraId="5AC23077"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ネル</w:t>
            </w:r>
          </w:p>
        </w:tc>
        <w:tc>
          <w:tcPr>
            <w:tcW w:w="1307" w:type="dxa"/>
          </w:tcPr>
          <w:p w14:paraId="66CA3D43" w14:textId="77777777" w:rsidR="00344B66" w:rsidRPr="00344B66" w:rsidRDefault="00344B66" w:rsidP="00344B66">
            <w:pPr>
              <w:spacing w:line="0" w:lineRule="atLeast"/>
              <w:jc w:val="right"/>
              <w:rPr>
                <w:rFonts w:ascii="游明朝" w:eastAsia="游明朝" w:hAnsi="游明朝" w:cs="Times New Roman"/>
                <w:sz w:val="20"/>
              </w:rPr>
            </w:pPr>
            <w:r w:rsidRPr="00344B66">
              <w:rPr>
                <w:rFonts w:ascii="游明朝" w:eastAsia="游明朝" w:hAnsi="游明朝" w:cs="Times New Roman" w:hint="eastAsia"/>
                <w:sz w:val="20"/>
              </w:rPr>
              <w:t>16700</w:t>
            </w:r>
          </w:p>
        </w:tc>
        <w:tc>
          <w:tcPr>
            <w:tcW w:w="1307" w:type="dxa"/>
          </w:tcPr>
          <w:p w14:paraId="779D3317"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1</w:t>
            </w:r>
            <w:r w:rsidRPr="00344B66">
              <w:rPr>
                <w:rFonts w:ascii="游明朝" w:eastAsia="游明朝" w:hAnsi="游明朝" w:cs="Times New Roman"/>
                <w:sz w:val="20"/>
              </w:rPr>
              <w:t>.5ヤール</w:t>
            </w:r>
            <w:r w:rsidRPr="00344B66">
              <w:rPr>
                <w:rFonts w:ascii="游明朝" w:eastAsia="游明朝" w:hAnsi="游明朝" w:cs="Times New Roman" w:hint="eastAsia"/>
                <w:sz w:val="20"/>
              </w:rPr>
              <w:t>(</w:t>
            </w:r>
            <w:r w:rsidRPr="00344B66">
              <w:rPr>
                <w:rFonts w:ascii="游明朝" w:eastAsia="游明朝" w:hAnsi="游明朝" w:cs="Times New Roman"/>
                <w:sz w:val="20"/>
              </w:rPr>
              <w:t>〃</w:t>
            </w:r>
            <w:r w:rsidRPr="00344B66">
              <w:rPr>
                <w:rFonts w:ascii="游明朝" w:eastAsia="游明朝" w:hAnsi="游明朝" w:cs="Times New Roman" w:hint="eastAsia"/>
                <w:sz w:val="20"/>
              </w:rPr>
              <w:t>)</w:t>
            </w:r>
          </w:p>
        </w:tc>
      </w:tr>
      <w:tr w:rsidR="00344B66" w:rsidRPr="00344B66" w14:paraId="306129C2" w14:textId="77777777" w:rsidTr="00344B66">
        <w:tc>
          <w:tcPr>
            <w:tcW w:w="1129" w:type="dxa"/>
          </w:tcPr>
          <w:p w14:paraId="655E28AA" w14:textId="77777777" w:rsidR="00344B66" w:rsidRPr="00344B66" w:rsidRDefault="00344B66" w:rsidP="00344B66">
            <w:pPr>
              <w:spacing w:line="0" w:lineRule="atLeast"/>
              <w:rPr>
                <w:rFonts w:ascii="游明朝" w:eastAsia="游明朝" w:hAnsi="游明朝" w:cs="Times New Roman"/>
                <w:sz w:val="20"/>
              </w:rPr>
            </w:pPr>
          </w:p>
        </w:tc>
        <w:tc>
          <w:tcPr>
            <w:tcW w:w="1560" w:type="dxa"/>
          </w:tcPr>
          <w:p w14:paraId="684AF419"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交通費</w:t>
            </w:r>
          </w:p>
        </w:tc>
        <w:tc>
          <w:tcPr>
            <w:tcW w:w="1232" w:type="dxa"/>
          </w:tcPr>
          <w:p w14:paraId="1E8343F7" w14:textId="77777777" w:rsidR="00344B66" w:rsidRPr="00344B66" w:rsidRDefault="00344B66" w:rsidP="00344B66">
            <w:pPr>
              <w:spacing w:line="0" w:lineRule="atLeast"/>
              <w:jc w:val="right"/>
              <w:rPr>
                <w:rFonts w:ascii="游明朝" w:eastAsia="游明朝" w:hAnsi="游明朝" w:cs="Times New Roman"/>
                <w:sz w:val="20"/>
              </w:rPr>
            </w:pPr>
            <w:r w:rsidRPr="00344B66">
              <w:rPr>
                <w:rFonts w:ascii="游明朝" w:eastAsia="游明朝" w:hAnsi="游明朝" w:cs="Times New Roman" w:hint="eastAsia"/>
                <w:sz w:val="20"/>
              </w:rPr>
              <w:t>160</w:t>
            </w:r>
            <w:r w:rsidRPr="00344B66">
              <w:rPr>
                <w:rFonts w:ascii="游明朝" w:eastAsia="游明朝" w:hAnsi="游明朝" w:cs="Times New Roman"/>
                <w:sz w:val="20"/>
              </w:rPr>
              <w:t>0</w:t>
            </w:r>
          </w:p>
        </w:tc>
        <w:tc>
          <w:tcPr>
            <w:tcW w:w="1307" w:type="dxa"/>
            <w:tcBorders>
              <w:right w:val="thinThickLargeGap" w:sz="24" w:space="0" w:color="auto"/>
            </w:tcBorders>
          </w:tcPr>
          <w:p w14:paraId="2CD32F40"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電車賃</w:t>
            </w:r>
          </w:p>
        </w:tc>
        <w:tc>
          <w:tcPr>
            <w:tcW w:w="1307" w:type="dxa"/>
            <w:tcBorders>
              <w:left w:val="thinThickLargeGap" w:sz="24" w:space="0" w:color="auto"/>
            </w:tcBorders>
          </w:tcPr>
          <w:p w14:paraId="3CC87FE5" w14:textId="77777777" w:rsidR="00344B66" w:rsidRPr="00344B66" w:rsidRDefault="00344B66" w:rsidP="00344B66">
            <w:pPr>
              <w:spacing w:line="0" w:lineRule="atLeast"/>
              <w:rPr>
                <w:rFonts w:ascii="游明朝" w:eastAsia="游明朝" w:hAnsi="游明朝" w:cs="Times New Roman"/>
                <w:sz w:val="20"/>
              </w:rPr>
            </w:pPr>
          </w:p>
        </w:tc>
        <w:tc>
          <w:tcPr>
            <w:tcW w:w="1307" w:type="dxa"/>
          </w:tcPr>
          <w:p w14:paraId="72DF3F44"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晒</w:t>
            </w:r>
          </w:p>
        </w:tc>
        <w:tc>
          <w:tcPr>
            <w:tcW w:w="1307" w:type="dxa"/>
          </w:tcPr>
          <w:p w14:paraId="798B140D" w14:textId="77777777" w:rsidR="00344B66" w:rsidRPr="00344B66" w:rsidRDefault="00344B66" w:rsidP="00344B66">
            <w:pPr>
              <w:spacing w:line="0" w:lineRule="atLeast"/>
              <w:jc w:val="right"/>
              <w:rPr>
                <w:rFonts w:ascii="游明朝" w:eastAsia="游明朝" w:hAnsi="游明朝" w:cs="Times New Roman"/>
                <w:sz w:val="20"/>
              </w:rPr>
            </w:pPr>
            <w:r w:rsidRPr="00344B66">
              <w:rPr>
                <w:rFonts w:ascii="游明朝" w:eastAsia="游明朝" w:hAnsi="游明朝" w:cs="Times New Roman" w:hint="eastAsia"/>
                <w:sz w:val="20"/>
              </w:rPr>
              <w:t>13000</w:t>
            </w:r>
          </w:p>
        </w:tc>
        <w:tc>
          <w:tcPr>
            <w:tcW w:w="1307" w:type="dxa"/>
          </w:tcPr>
          <w:p w14:paraId="678D3CC4"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2平方ヤール(</w:t>
            </w:r>
            <w:r w:rsidRPr="00344B66">
              <w:rPr>
                <w:rFonts w:ascii="游明朝" w:eastAsia="游明朝" w:hAnsi="游明朝" w:cs="Times New Roman"/>
                <w:sz w:val="20"/>
              </w:rPr>
              <w:t>〃</w:t>
            </w:r>
            <w:r w:rsidRPr="00344B66">
              <w:rPr>
                <w:rFonts w:ascii="游明朝" w:eastAsia="游明朝" w:hAnsi="游明朝" w:cs="Times New Roman" w:hint="eastAsia"/>
                <w:sz w:val="20"/>
              </w:rPr>
              <w:t>)</w:t>
            </w:r>
          </w:p>
        </w:tc>
      </w:tr>
      <w:tr w:rsidR="00344B66" w:rsidRPr="00344B66" w14:paraId="0EB739D0" w14:textId="77777777" w:rsidTr="00344B66">
        <w:tc>
          <w:tcPr>
            <w:tcW w:w="1129" w:type="dxa"/>
          </w:tcPr>
          <w:p w14:paraId="1A8BC94D"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分娩費</w:t>
            </w:r>
          </w:p>
        </w:tc>
        <w:tc>
          <w:tcPr>
            <w:tcW w:w="1560" w:type="dxa"/>
          </w:tcPr>
          <w:p w14:paraId="7FB64FEF" w14:textId="77777777" w:rsidR="00344B66" w:rsidRPr="00344B66" w:rsidRDefault="00344B66" w:rsidP="00344B66">
            <w:pPr>
              <w:spacing w:line="0" w:lineRule="atLeast"/>
              <w:rPr>
                <w:rFonts w:ascii="游明朝" w:eastAsia="游明朝" w:hAnsi="游明朝" w:cs="Times New Roman"/>
                <w:sz w:val="20"/>
              </w:rPr>
            </w:pPr>
          </w:p>
        </w:tc>
        <w:tc>
          <w:tcPr>
            <w:tcW w:w="1232" w:type="dxa"/>
          </w:tcPr>
          <w:p w14:paraId="1025702C" w14:textId="77777777" w:rsidR="00344B66" w:rsidRPr="00344B66" w:rsidRDefault="00344B66" w:rsidP="00344B66">
            <w:pPr>
              <w:spacing w:line="0" w:lineRule="atLeast"/>
              <w:jc w:val="right"/>
              <w:rPr>
                <w:rFonts w:ascii="游明朝" w:eastAsia="游明朝" w:hAnsi="游明朝" w:cs="Times New Roman"/>
                <w:sz w:val="20"/>
              </w:rPr>
            </w:pPr>
            <w:r w:rsidRPr="00344B66">
              <w:rPr>
                <w:rFonts w:ascii="游明朝" w:eastAsia="游明朝" w:hAnsi="游明朝" w:cs="Times New Roman" w:hint="eastAsia"/>
                <w:sz w:val="20"/>
              </w:rPr>
              <w:t>150000</w:t>
            </w:r>
          </w:p>
        </w:tc>
        <w:tc>
          <w:tcPr>
            <w:tcW w:w="1307" w:type="dxa"/>
            <w:tcBorders>
              <w:right w:val="thinThickLargeGap" w:sz="24" w:space="0" w:color="auto"/>
            </w:tcBorders>
          </w:tcPr>
          <w:p w14:paraId="074D14A4" w14:textId="77777777" w:rsidR="00344B66" w:rsidRPr="00344B66" w:rsidRDefault="00344B66" w:rsidP="00344B66">
            <w:pPr>
              <w:spacing w:line="0" w:lineRule="atLeast"/>
              <w:rPr>
                <w:rFonts w:ascii="游明朝" w:eastAsia="游明朝" w:hAnsi="游明朝" w:cs="Times New Roman"/>
                <w:sz w:val="20"/>
              </w:rPr>
            </w:pPr>
          </w:p>
        </w:tc>
        <w:tc>
          <w:tcPr>
            <w:tcW w:w="1307" w:type="dxa"/>
            <w:tcBorders>
              <w:left w:val="thinThickLargeGap" w:sz="24" w:space="0" w:color="auto"/>
            </w:tcBorders>
          </w:tcPr>
          <w:p w14:paraId="331D8416" w14:textId="77777777" w:rsidR="00344B66" w:rsidRPr="00344B66" w:rsidRDefault="00344B66" w:rsidP="00344B66">
            <w:pPr>
              <w:spacing w:line="0" w:lineRule="atLeast"/>
              <w:rPr>
                <w:rFonts w:ascii="游明朝" w:eastAsia="游明朝" w:hAnsi="游明朝" w:cs="Times New Roman"/>
                <w:sz w:val="20"/>
              </w:rPr>
            </w:pPr>
          </w:p>
        </w:tc>
        <w:tc>
          <w:tcPr>
            <w:tcW w:w="1307" w:type="dxa"/>
          </w:tcPr>
          <w:p w14:paraId="0E6115CA"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愛育綿</w:t>
            </w:r>
          </w:p>
        </w:tc>
        <w:tc>
          <w:tcPr>
            <w:tcW w:w="1307" w:type="dxa"/>
          </w:tcPr>
          <w:p w14:paraId="3D8D9909" w14:textId="77777777" w:rsidR="00344B66" w:rsidRPr="00344B66" w:rsidRDefault="00344B66" w:rsidP="00344B66">
            <w:pPr>
              <w:spacing w:line="0" w:lineRule="atLeast"/>
              <w:jc w:val="right"/>
              <w:rPr>
                <w:rFonts w:ascii="游明朝" w:eastAsia="游明朝" w:hAnsi="游明朝" w:cs="Times New Roman"/>
                <w:sz w:val="20"/>
              </w:rPr>
            </w:pPr>
            <w:r w:rsidRPr="00344B66">
              <w:rPr>
                <w:rFonts w:ascii="游明朝" w:eastAsia="游明朝" w:hAnsi="游明朝" w:cs="Times New Roman" w:hint="eastAsia"/>
                <w:sz w:val="20"/>
              </w:rPr>
              <w:t>7</w:t>
            </w:r>
            <w:r w:rsidRPr="00344B66">
              <w:rPr>
                <w:rFonts w:ascii="游明朝" w:eastAsia="游明朝" w:hAnsi="游明朝" w:cs="Times New Roman"/>
                <w:sz w:val="20"/>
              </w:rPr>
              <w:t>800</w:t>
            </w:r>
          </w:p>
        </w:tc>
        <w:tc>
          <w:tcPr>
            <w:tcW w:w="1307" w:type="dxa"/>
          </w:tcPr>
          <w:p w14:paraId="7C34C003"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1</w:t>
            </w:r>
            <w:r w:rsidRPr="00344B66">
              <w:rPr>
                <w:rFonts w:ascii="游明朝" w:eastAsia="游明朝" w:hAnsi="游明朝" w:cs="Times New Roman"/>
                <w:sz w:val="20"/>
              </w:rPr>
              <w:t>50g(〃</w:t>
            </w:r>
            <w:r w:rsidRPr="00344B66">
              <w:rPr>
                <w:rFonts w:ascii="游明朝" w:eastAsia="游明朝" w:hAnsi="游明朝" w:cs="Times New Roman" w:hint="eastAsia"/>
                <w:sz w:val="20"/>
              </w:rPr>
              <w:t>)</w:t>
            </w:r>
          </w:p>
        </w:tc>
      </w:tr>
      <w:tr w:rsidR="00344B66" w:rsidRPr="00344B66" w14:paraId="63EC3140" w14:textId="77777777" w:rsidTr="00344B66">
        <w:tc>
          <w:tcPr>
            <w:tcW w:w="1129" w:type="dxa"/>
          </w:tcPr>
          <w:p w14:paraId="2631AAD1"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医薬品費</w:t>
            </w:r>
          </w:p>
        </w:tc>
        <w:tc>
          <w:tcPr>
            <w:tcW w:w="1560" w:type="dxa"/>
          </w:tcPr>
          <w:p w14:paraId="5A72EDFD" w14:textId="77777777" w:rsidR="00344B66" w:rsidRPr="00344B66" w:rsidRDefault="00344B66" w:rsidP="00344B66">
            <w:pPr>
              <w:spacing w:line="0" w:lineRule="atLeast"/>
              <w:rPr>
                <w:rFonts w:ascii="游明朝" w:eastAsia="游明朝" w:hAnsi="游明朝" w:cs="Times New Roman"/>
                <w:sz w:val="20"/>
              </w:rPr>
            </w:pPr>
          </w:p>
        </w:tc>
        <w:tc>
          <w:tcPr>
            <w:tcW w:w="1232" w:type="dxa"/>
          </w:tcPr>
          <w:p w14:paraId="0620E97E" w14:textId="77777777" w:rsidR="00344B66" w:rsidRPr="00344B66" w:rsidRDefault="00344B66" w:rsidP="00344B66">
            <w:pPr>
              <w:spacing w:line="0" w:lineRule="atLeast"/>
              <w:jc w:val="right"/>
              <w:rPr>
                <w:rFonts w:ascii="游明朝" w:eastAsia="游明朝" w:hAnsi="游明朝" w:cs="Times New Roman"/>
                <w:sz w:val="20"/>
              </w:rPr>
            </w:pPr>
            <w:r w:rsidRPr="00344B66">
              <w:rPr>
                <w:rFonts w:ascii="游明朝" w:eastAsia="游明朝" w:hAnsi="游明朝" w:cs="Times New Roman" w:hint="eastAsia"/>
                <w:sz w:val="20"/>
              </w:rPr>
              <w:t>166700</w:t>
            </w:r>
          </w:p>
        </w:tc>
        <w:tc>
          <w:tcPr>
            <w:tcW w:w="1307" w:type="dxa"/>
            <w:tcBorders>
              <w:right w:val="thinThickLargeGap" w:sz="24" w:space="0" w:color="auto"/>
            </w:tcBorders>
          </w:tcPr>
          <w:p w14:paraId="37AA2D70" w14:textId="77777777" w:rsidR="00344B66" w:rsidRPr="00344B66" w:rsidRDefault="00344B66" w:rsidP="00344B66">
            <w:pPr>
              <w:spacing w:line="0" w:lineRule="atLeast"/>
              <w:rPr>
                <w:rFonts w:ascii="游明朝" w:eastAsia="游明朝" w:hAnsi="游明朝" w:cs="Times New Roman"/>
                <w:sz w:val="20"/>
              </w:rPr>
            </w:pPr>
          </w:p>
        </w:tc>
        <w:tc>
          <w:tcPr>
            <w:tcW w:w="1307" w:type="dxa"/>
            <w:tcBorders>
              <w:left w:val="thinThickLargeGap" w:sz="24" w:space="0" w:color="auto"/>
            </w:tcBorders>
          </w:tcPr>
          <w:p w14:paraId="169DF10A" w14:textId="77777777" w:rsidR="00344B66" w:rsidRPr="00344B66" w:rsidRDefault="00344B66" w:rsidP="00344B66">
            <w:pPr>
              <w:spacing w:line="0" w:lineRule="atLeast"/>
              <w:rPr>
                <w:rFonts w:ascii="游明朝" w:eastAsia="游明朝" w:hAnsi="游明朝" w:cs="Times New Roman"/>
                <w:sz w:val="20"/>
              </w:rPr>
            </w:pPr>
          </w:p>
        </w:tc>
        <w:tc>
          <w:tcPr>
            <w:tcW w:w="1307" w:type="dxa"/>
          </w:tcPr>
          <w:p w14:paraId="4434CDD2"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体温計</w:t>
            </w:r>
          </w:p>
        </w:tc>
        <w:tc>
          <w:tcPr>
            <w:tcW w:w="1307" w:type="dxa"/>
          </w:tcPr>
          <w:p w14:paraId="38C8CC2E" w14:textId="77777777" w:rsidR="00344B66" w:rsidRPr="00344B66" w:rsidRDefault="00344B66" w:rsidP="00344B66">
            <w:pPr>
              <w:spacing w:line="0" w:lineRule="atLeast"/>
              <w:jc w:val="right"/>
              <w:rPr>
                <w:rFonts w:ascii="游明朝" w:eastAsia="游明朝" w:hAnsi="游明朝" w:cs="Times New Roman"/>
                <w:sz w:val="20"/>
              </w:rPr>
            </w:pPr>
            <w:r w:rsidRPr="00344B66">
              <w:rPr>
                <w:rFonts w:ascii="游明朝" w:eastAsia="游明朝" w:hAnsi="游明朝" w:cs="Times New Roman" w:hint="eastAsia"/>
                <w:sz w:val="20"/>
              </w:rPr>
              <w:t>12000</w:t>
            </w:r>
          </w:p>
        </w:tc>
        <w:tc>
          <w:tcPr>
            <w:tcW w:w="1307" w:type="dxa"/>
          </w:tcPr>
          <w:p w14:paraId="0A4DC0DA"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1本</w:t>
            </w:r>
          </w:p>
        </w:tc>
      </w:tr>
      <w:tr w:rsidR="00344B66" w:rsidRPr="00344B66" w14:paraId="045294EC" w14:textId="77777777" w:rsidTr="00344B66">
        <w:tc>
          <w:tcPr>
            <w:tcW w:w="1129" w:type="dxa"/>
          </w:tcPr>
          <w:p w14:paraId="772A5E15" w14:textId="77777777" w:rsidR="00344B66" w:rsidRPr="00344B66" w:rsidRDefault="00344B66" w:rsidP="00344B66">
            <w:pPr>
              <w:spacing w:line="0" w:lineRule="atLeast"/>
              <w:rPr>
                <w:rFonts w:ascii="游明朝" w:eastAsia="游明朝" w:hAnsi="游明朝" w:cs="Times New Roman"/>
                <w:sz w:val="20"/>
              </w:rPr>
            </w:pPr>
          </w:p>
        </w:tc>
        <w:tc>
          <w:tcPr>
            <w:tcW w:w="1560" w:type="dxa"/>
          </w:tcPr>
          <w:p w14:paraId="2F6832CE"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すいのみ</w:t>
            </w:r>
          </w:p>
        </w:tc>
        <w:tc>
          <w:tcPr>
            <w:tcW w:w="1232" w:type="dxa"/>
          </w:tcPr>
          <w:p w14:paraId="4B71E752" w14:textId="77777777" w:rsidR="00344B66" w:rsidRPr="00344B66" w:rsidRDefault="00344B66" w:rsidP="00344B66">
            <w:pPr>
              <w:spacing w:line="0" w:lineRule="atLeast"/>
              <w:jc w:val="right"/>
              <w:rPr>
                <w:rFonts w:ascii="游明朝" w:eastAsia="游明朝" w:hAnsi="游明朝" w:cs="Times New Roman"/>
                <w:sz w:val="20"/>
              </w:rPr>
            </w:pPr>
            <w:r w:rsidRPr="00344B66">
              <w:rPr>
                <w:rFonts w:ascii="游明朝" w:eastAsia="游明朝" w:hAnsi="游明朝" w:cs="Times New Roman" w:hint="eastAsia"/>
                <w:sz w:val="20"/>
              </w:rPr>
              <w:t>3000</w:t>
            </w:r>
          </w:p>
        </w:tc>
        <w:tc>
          <w:tcPr>
            <w:tcW w:w="1307" w:type="dxa"/>
            <w:tcBorders>
              <w:right w:val="thinThickLargeGap" w:sz="24" w:space="0" w:color="auto"/>
            </w:tcBorders>
          </w:tcPr>
          <w:p w14:paraId="6BC41080"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1ヶ</w:t>
            </w:r>
          </w:p>
        </w:tc>
        <w:tc>
          <w:tcPr>
            <w:tcW w:w="1307" w:type="dxa"/>
            <w:tcBorders>
              <w:left w:val="thinThickLargeGap" w:sz="24" w:space="0" w:color="auto"/>
            </w:tcBorders>
          </w:tcPr>
          <w:p w14:paraId="5BB9E4ED"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栄養費</w:t>
            </w:r>
          </w:p>
        </w:tc>
        <w:tc>
          <w:tcPr>
            <w:tcW w:w="1307" w:type="dxa"/>
          </w:tcPr>
          <w:p w14:paraId="05903DA1" w14:textId="77777777" w:rsidR="00344B66" w:rsidRPr="00344B66" w:rsidRDefault="00344B66" w:rsidP="00344B66">
            <w:pPr>
              <w:spacing w:line="0" w:lineRule="atLeast"/>
              <w:rPr>
                <w:rFonts w:ascii="游明朝" w:eastAsia="游明朝" w:hAnsi="游明朝" w:cs="Times New Roman"/>
                <w:sz w:val="20"/>
              </w:rPr>
            </w:pPr>
          </w:p>
        </w:tc>
        <w:tc>
          <w:tcPr>
            <w:tcW w:w="1307" w:type="dxa"/>
          </w:tcPr>
          <w:p w14:paraId="099901B0" w14:textId="77777777" w:rsidR="00344B66" w:rsidRPr="00344B66" w:rsidRDefault="00344B66" w:rsidP="00344B66">
            <w:pPr>
              <w:spacing w:line="0" w:lineRule="atLeast"/>
              <w:jc w:val="right"/>
              <w:rPr>
                <w:rFonts w:ascii="游明朝" w:eastAsia="游明朝" w:hAnsi="游明朝" w:cs="Times New Roman"/>
                <w:sz w:val="20"/>
              </w:rPr>
            </w:pPr>
            <w:r w:rsidRPr="00344B66">
              <w:rPr>
                <w:rFonts w:ascii="游明朝" w:eastAsia="游明朝" w:hAnsi="游明朝" w:cs="Times New Roman" w:hint="eastAsia"/>
                <w:sz w:val="20"/>
              </w:rPr>
              <w:t>87300</w:t>
            </w:r>
          </w:p>
        </w:tc>
        <w:tc>
          <w:tcPr>
            <w:tcW w:w="1307" w:type="dxa"/>
          </w:tcPr>
          <w:p w14:paraId="4DE27941"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内訳別記</w:t>
            </w:r>
          </w:p>
        </w:tc>
      </w:tr>
      <w:tr w:rsidR="00344B66" w:rsidRPr="00344B66" w14:paraId="4F48DB8D" w14:textId="77777777" w:rsidTr="00344B66">
        <w:tc>
          <w:tcPr>
            <w:tcW w:w="1129" w:type="dxa"/>
          </w:tcPr>
          <w:p w14:paraId="6F27E132" w14:textId="77777777" w:rsidR="00344B66" w:rsidRPr="00344B66" w:rsidRDefault="00344B66" w:rsidP="00344B66">
            <w:pPr>
              <w:spacing w:line="0" w:lineRule="atLeast"/>
              <w:rPr>
                <w:rFonts w:ascii="游明朝" w:eastAsia="游明朝" w:hAnsi="游明朝" w:cs="Times New Roman"/>
                <w:sz w:val="20"/>
              </w:rPr>
            </w:pPr>
          </w:p>
        </w:tc>
        <w:tc>
          <w:tcPr>
            <w:tcW w:w="1560" w:type="dxa"/>
          </w:tcPr>
          <w:p w14:paraId="67F73598"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氷のう</w:t>
            </w:r>
          </w:p>
        </w:tc>
        <w:tc>
          <w:tcPr>
            <w:tcW w:w="1232" w:type="dxa"/>
          </w:tcPr>
          <w:p w14:paraId="11D000EE" w14:textId="77777777" w:rsidR="00344B66" w:rsidRPr="00344B66" w:rsidRDefault="00344B66" w:rsidP="00344B66">
            <w:pPr>
              <w:spacing w:line="0" w:lineRule="atLeast"/>
              <w:jc w:val="right"/>
              <w:rPr>
                <w:rFonts w:ascii="游明朝" w:eastAsia="游明朝" w:hAnsi="游明朝" w:cs="Times New Roman"/>
                <w:sz w:val="20"/>
              </w:rPr>
            </w:pPr>
            <w:r w:rsidRPr="00344B66">
              <w:rPr>
                <w:rFonts w:ascii="游明朝" w:eastAsia="游明朝" w:hAnsi="游明朝" w:cs="Times New Roman" w:hint="eastAsia"/>
                <w:sz w:val="20"/>
              </w:rPr>
              <w:t>4000</w:t>
            </w:r>
          </w:p>
        </w:tc>
        <w:tc>
          <w:tcPr>
            <w:tcW w:w="1307" w:type="dxa"/>
            <w:tcBorders>
              <w:right w:val="thinThickLargeGap" w:sz="24" w:space="0" w:color="auto"/>
            </w:tcBorders>
          </w:tcPr>
          <w:p w14:paraId="73C075D6"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1</w:t>
            </w:r>
            <w:r w:rsidRPr="00344B66">
              <w:rPr>
                <w:rFonts w:ascii="游明朝" w:eastAsia="游明朝" w:hAnsi="游明朝" w:cs="Times New Roman"/>
                <w:sz w:val="20"/>
              </w:rPr>
              <w:t>ヶ</w:t>
            </w:r>
          </w:p>
        </w:tc>
        <w:tc>
          <w:tcPr>
            <w:tcW w:w="1307" w:type="dxa"/>
            <w:tcBorders>
              <w:left w:val="thinThickLargeGap" w:sz="24" w:space="0" w:color="auto"/>
            </w:tcBorders>
          </w:tcPr>
          <w:p w14:paraId="3975889B"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新生児用準備費</w:t>
            </w:r>
          </w:p>
        </w:tc>
        <w:tc>
          <w:tcPr>
            <w:tcW w:w="1307" w:type="dxa"/>
          </w:tcPr>
          <w:p w14:paraId="6D067181" w14:textId="77777777" w:rsidR="00344B66" w:rsidRPr="00344B66" w:rsidRDefault="00344B66" w:rsidP="00344B66">
            <w:pPr>
              <w:spacing w:line="0" w:lineRule="atLeast"/>
              <w:rPr>
                <w:rFonts w:ascii="游明朝" w:eastAsia="游明朝" w:hAnsi="游明朝" w:cs="Times New Roman"/>
                <w:sz w:val="20"/>
              </w:rPr>
            </w:pPr>
          </w:p>
        </w:tc>
        <w:tc>
          <w:tcPr>
            <w:tcW w:w="1307" w:type="dxa"/>
          </w:tcPr>
          <w:p w14:paraId="2B3D61D8" w14:textId="77777777" w:rsidR="00344B66" w:rsidRPr="00344B66" w:rsidRDefault="00344B66" w:rsidP="00344B66">
            <w:pPr>
              <w:spacing w:line="0" w:lineRule="atLeast"/>
              <w:jc w:val="right"/>
              <w:rPr>
                <w:rFonts w:ascii="游明朝" w:eastAsia="游明朝" w:hAnsi="游明朝" w:cs="Times New Roman"/>
                <w:sz w:val="20"/>
              </w:rPr>
            </w:pPr>
            <w:r w:rsidRPr="00344B66">
              <w:rPr>
                <w:rFonts w:ascii="游明朝" w:eastAsia="游明朝" w:hAnsi="游明朝" w:cs="Times New Roman" w:hint="eastAsia"/>
                <w:sz w:val="20"/>
              </w:rPr>
              <w:t>1</w:t>
            </w:r>
            <w:r w:rsidRPr="00344B66">
              <w:rPr>
                <w:rFonts w:ascii="游明朝" w:eastAsia="游明朝" w:hAnsi="游明朝" w:cs="Times New Roman"/>
                <w:sz w:val="20"/>
              </w:rPr>
              <w:t>29340</w:t>
            </w:r>
          </w:p>
        </w:tc>
        <w:tc>
          <w:tcPr>
            <w:tcW w:w="1307" w:type="dxa"/>
          </w:tcPr>
          <w:p w14:paraId="6CDF583C" w14:textId="77777777" w:rsidR="00344B66" w:rsidRPr="00344B66" w:rsidRDefault="00344B66" w:rsidP="00344B66">
            <w:pPr>
              <w:spacing w:line="0" w:lineRule="atLeast"/>
              <w:rPr>
                <w:rFonts w:ascii="游明朝" w:eastAsia="游明朝" w:hAnsi="游明朝" w:cs="Times New Roman"/>
                <w:sz w:val="20"/>
              </w:rPr>
            </w:pPr>
          </w:p>
        </w:tc>
      </w:tr>
      <w:tr w:rsidR="00344B66" w:rsidRPr="00344B66" w14:paraId="307711AE" w14:textId="77777777" w:rsidTr="00344B66">
        <w:tc>
          <w:tcPr>
            <w:tcW w:w="1129" w:type="dxa"/>
          </w:tcPr>
          <w:p w14:paraId="391B7D79" w14:textId="77777777" w:rsidR="00344B66" w:rsidRPr="00344B66" w:rsidRDefault="00344B66" w:rsidP="00344B66">
            <w:pPr>
              <w:spacing w:line="0" w:lineRule="atLeast"/>
              <w:rPr>
                <w:rFonts w:ascii="游明朝" w:eastAsia="游明朝" w:hAnsi="游明朝" w:cs="Times New Roman"/>
                <w:sz w:val="20"/>
              </w:rPr>
            </w:pPr>
          </w:p>
        </w:tc>
        <w:tc>
          <w:tcPr>
            <w:tcW w:w="1560" w:type="dxa"/>
          </w:tcPr>
          <w:p w14:paraId="6EA96F35"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油紙</w:t>
            </w:r>
          </w:p>
        </w:tc>
        <w:tc>
          <w:tcPr>
            <w:tcW w:w="1232" w:type="dxa"/>
          </w:tcPr>
          <w:p w14:paraId="751C45CD" w14:textId="77777777" w:rsidR="00344B66" w:rsidRPr="00344B66" w:rsidRDefault="00344B66" w:rsidP="00344B66">
            <w:pPr>
              <w:spacing w:line="0" w:lineRule="atLeast"/>
              <w:jc w:val="right"/>
              <w:rPr>
                <w:rFonts w:ascii="游明朝" w:eastAsia="游明朝" w:hAnsi="游明朝" w:cs="Times New Roman"/>
                <w:sz w:val="20"/>
              </w:rPr>
            </w:pPr>
            <w:r w:rsidRPr="00344B66">
              <w:rPr>
                <w:rFonts w:ascii="游明朝" w:eastAsia="游明朝" w:hAnsi="游明朝" w:cs="Times New Roman" w:hint="eastAsia"/>
                <w:sz w:val="20"/>
              </w:rPr>
              <w:t>8500</w:t>
            </w:r>
          </w:p>
        </w:tc>
        <w:tc>
          <w:tcPr>
            <w:tcW w:w="1307" w:type="dxa"/>
            <w:tcBorders>
              <w:right w:val="thinThickLargeGap" w:sz="24" w:space="0" w:color="auto"/>
            </w:tcBorders>
          </w:tcPr>
          <w:p w14:paraId="58AECBEC"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3枚</w:t>
            </w:r>
          </w:p>
        </w:tc>
        <w:tc>
          <w:tcPr>
            <w:tcW w:w="1307" w:type="dxa"/>
            <w:tcBorders>
              <w:left w:val="thinThickLargeGap" w:sz="24" w:space="0" w:color="auto"/>
            </w:tcBorders>
          </w:tcPr>
          <w:p w14:paraId="44D1FFB7" w14:textId="77777777" w:rsidR="00344B66" w:rsidRPr="00344B66" w:rsidRDefault="00344B66" w:rsidP="00344B66">
            <w:pPr>
              <w:spacing w:line="0" w:lineRule="atLeast"/>
              <w:rPr>
                <w:rFonts w:ascii="游明朝" w:eastAsia="游明朝" w:hAnsi="游明朝" w:cs="Times New Roman"/>
                <w:sz w:val="20"/>
              </w:rPr>
            </w:pPr>
          </w:p>
        </w:tc>
        <w:tc>
          <w:tcPr>
            <w:tcW w:w="1307" w:type="dxa"/>
          </w:tcPr>
          <w:p w14:paraId="474BE74C"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ネル</w:t>
            </w:r>
          </w:p>
        </w:tc>
        <w:tc>
          <w:tcPr>
            <w:tcW w:w="1307" w:type="dxa"/>
          </w:tcPr>
          <w:p w14:paraId="45F523F4" w14:textId="77777777" w:rsidR="00344B66" w:rsidRPr="00344B66" w:rsidRDefault="00344B66" w:rsidP="00344B66">
            <w:pPr>
              <w:spacing w:line="0" w:lineRule="atLeast"/>
              <w:jc w:val="right"/>
              <w:rPr>
                <w:rFonts w:ascii="游明朝" w:eastAsia="游明朝" w:hAnsi="游明朝" w:cs="Times New Roman"/>
                <w:sz w:val="20"/>
              </w:rPr>
            </w:pPr>
            <w:r w:rsidRPr="00344B66">
              <w:rPr>
                <w:rFonts w:ascii="游明朝" w:eastAsia="游明朝" w:hAnsi="游明朝" w:cs="Times New Roman" w:hint="eastAsia"/>
                <w:sz w:val="20"/>
              </w:rPr>
              <w:t>16870</w:t>
            </w:r>
          </w:p>
        </w:tc>
        <w:tc>
          <w:tcPr>
            <w:tcW w:w="1307" w:type="dxa"/>
          </w:tcPr>
          <w:p w14:paraId="68711D35"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1</w:t>
            </w:r>
            <w:r w:rsidRPr="00344B66">
              <w:rPr>
                <w:rFonts w:ascii="游明朝" w:eastAsia="游明朝" w:hAnsi="游明朝" w:cs="Times New Roman"/>
                <w:sz w:val="20"/>
              </w:rPr>
              <w:t>.5ヤール</w:t>
            </w:r>
          </w:p>
          <w:p w14:paraId="567A64BA"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（配給）</w:t>
            </w:r>
          </w:p>
        </w:tc>
      </w:tr>
      <w:tr w:rsidR="00344B66" w:rsidRPr="00344B66" w14:paraId="0005AF12" w14:textId="77777777" w:rsidTr="00344B66">
        <w:tc>
          <w:tcPr>
            <w:tcW w:w="1129" w:type="dxa"/>
          </w:tcPr>
          <w:p w14:paraId="62EE1F71" w14:textId="77777777" w:rsidR="00344B66" w:rsidRPr="00344B66" w:rsidRDefault="00344B66" w:rsidP="00344B66">
            <w:pPr>
              <w:spacing w:line="0" w:lineRule="atLeast"/>
              <w:rPr>
                <w:rFonts w:ascii="游明朝" w:eastAsia="游明朝" w:hAnsi="游明朝" w:cs="Times New Roman"/>
                <w:sz w:val="20"/>
              </w:rPr>
            </w:pPr>
          </w:p>
        </w:tc>
        <w:tc>
          <w:tcPr>
            <w:tcW w:w="1560" w:type="dxa"/>
          </w:tcPr>
          <w:p w14:paraId="64392D15"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亜麻仁油紙</w:t>
            </w:r>
          </w:p>
        </w:tc>
        <w:tc>
          <w:tcPr>
            <w:tcW w:w="1232" w:type="dxa"/>
          </w:tcPr>
          <w:p w14:paraId="00836236" w14:textId="77777777" w:rsidR="00344B66" w:rsidRPr="00344B66" w:rsidRDefault="00344B66" w:rsidP="00344B66">
            <w:pPr>
              <w:spacing w:line="0" w:lineRule="atLeast"/>
              <w:jc w:val="right"/>
              <w:rPr>
                <w:rFonts w:ascii="游明朝" w:eastAsia="游明朝" w:hAnsi="游明朝" w:cs="Times New Roman"/>
                <w:sz w:val="20"/>
              </w:rPr>
            </w:pPr>
            <w:r w:rsidRPr="00344B66">
              <w:rPr>
                <w:rFonts w:ascii="游明朝" w:eastAsia="游明朝" w:hAnsi="游明朝" w:cs="Times New Roman" w:hint="eastAsia"/>
                <w:sz w:val="20"/>
              </w:rPr>
              <w:t>500</w:t>
            </w:r>
          </w:p>
        </w:tc>
        <w:tc>
          <w:tcPr>
            <w:tcW w:w="1307" w:type="dxa"/>
            <w:tcBorders>
              <w:right w:val="thinThickLargeGap" w:sz="24" w:space="0" w:color="auto"/>
            </w:tcBorders>
          </w:tcPr>
          <w:p w14:paraId="4B5B7474"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1枚</w:t>
            </w:r>
          </w:p>
        </w:tc>
        <w:tc>
          <w:tcPr>
            <w:tcW w:w="1307" w:type="dxa"/>
            <w:tcBorders>
              <w:left w:val="thinThickLargeGap" w:sz="24" w:space="0" w:color="auto"/>
            </w:tcBorders>
          </w:tcPr>
          <w:p w14:paraId="0E8F60E2" w14:textId="77777777" w:rsidR="00344B66" w:rsidRPr="00344B66" w:rsidRDefault="00344B66" w:rsidP="00344B66">
            <w:pPr>
              <w:spacing w:line="0" w:lineRule="atLeast"/>
              <w:rPr>
                <w:rFonts w:ascii="游明朝" w:eastAsia="游明朝" w:hAnsi="游明朝" w:cs="Times New Roman"/>
                <w:sz w:val="20"/>
              </w:rPr>
            </w:pPr>
          </w:p>
        </w:tc>
        <w:tc>
          <w:tcPr>
            <w:tcW w:w="1307" w:type="dxa"/>
          </w:tcPr>
          <w:p w14:paraId="2D847BC5"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晒</w:t>
            </w:r>
          </w:p>
        </w:tc>
        <w:tc>
          <w:tcPr>
            <w:tcW w:w="1307" w:type="dxa"/>
          </w:tcPr>
          <w:p w14:paraId="4E8CFAD9" w14:textId="77777777" w:rsidR="00344B66" w:rsidRPr="00344B66" w:rsidRDefault="00344B66" w:rsidP="00344B66">
            <w:pPr>
              <w:spacing w:line="0" w:lineRule="atLeast"/>
              <w:jc w:val="right"/>
              <w:rPr>
                <w:rFonts w:ascii="游明朝" w:eastAsia="游明朝" w:hAnsi="游明朝" w:cs="Times New Roman"/>
                <w:sz w:val="20"/>
              </w:rPr>
            </w:pPr>
            <w:r w:rsidRPr="00344B66">
              <w:rPr>
                <w:rFonts w:ascii="游明朝" w:eastAsia="游明朝" w:hAnsi="游明朝" w:cs="Times New Roman" w:hint="eastAsia"/>
                <w:sz w:val="20"/>
              </w:rPr>
              <w:t>1</w:t>
            </w:r>
            <w:r w:rsidRPr="00344B66">
              <w:rPr>
                <w:rFonts w:ascii="游明朝" w:eastAsia="游明朝" w:hAnsi="游明朝" w:cs="Times New Roman"/>
                <w:sz w:val="20"/>
              </w:rPr>
              <w:t>3000</w:t>
            </w:r>
          </w:p>
        </w:tc>
        <w:tc>
          <w:tcPr>
            <w:tcW w:w="1307" w:type="dxa"/>
          </w:tcPr>
          <w:p w14:paraId="11803F36"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2平方ヤール(</w:t>
            </w:r>
            <w:r w:rsidRPr="00344B66">
              <w:rPr>
                <w:rFonts w:ascii="游明朝" w:eastAsia="游明朝" w:hAnsi="游明朝" w:cs="Times New Roman"/>
                <w:sz w:val="20"/>
              </w:rPr>
              <w:t>〃</w:t>
            </w:r>
            <w:r w:rsidRPr="00344B66">
              <w:rPr>
                <w:rFonts w:ascii="游明朝" w:eastAsia="游明朝" w:hAnsi="游明朝" w:cs="Times New Roman" w:hint="eastAsia"/>
                <w:sz w:val="20"/>
              </w:rPr>
              <w:t>)</w:t>
            </w:r>
          </w:p>
        </w:tc>
      </w:tr>
      <w:tr w:rsidR="00344B66" w:rsidRPr="00344B66" w14:paraId="3D192D5B" w14:textId="77777777" w:rsidTr="00344B66">
        <w:tc>
          <w:tcPr>
            <w:tcW w:w="1129" w:type="dxa"/>
          </w:tcPr>
          <w:p w14:paraId="7519FEB5" w14:textId="77777777" w:rsidR="00344B66" w:rsidRPr="00344B66" w:rsidRDefault="00344B66" w:rsidP="00344B66">
            <w:pPr>
              <w:spacing w:line="0" w:lineRule="atLeast"/>
              <w:rPr>
                <w:rFonts w:ascii="游明朝" w:eastAsia="游明朝" w:hAnsi="游明朝" w:cs="Times New Roman"/>
                <w:sz w:val="20"/>
              </w:rPr>
            </w:pPr>
          </w:p>
        </w:tc>
        <w:tc>
          <w:tcPr>
            <w:tcW w:w="1560" w:type="dxa"/>
          </w:tcPr>
          <w:p w14:paraId="014D564D"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便器</w:t>
            </w:r>
          </w:p>
        </w:tc>
        <w:tc>
          <w:tcPr>
            <w:tcW w:w="1232" w:type="dxa"/>
          </w:tcPr>
          <w:p w14:paraId="0EF482A5" w14:textId="77777777" w:rsidR="00344B66" w:rsidRPr="00344B66" w:rsidRDefault="00344B66" w:rsidP="00344B66">
            <w:pPr>
              <w:spacing w:line="0" w:lineRule="atLeast"/>
              <w:jc w:val="right"/>
              <w:rPr>
                <w:rFonts w:ascii="游明朝" w:eastAsia="游明朝" w:hAnsi="游明朝" w:cs="Times New Roman"/>
                <w:sz w:val="20"/>
              </w:rPr>
            </w:pPr>
            <w:r w:rsidRPr="00344B66">
              <w:rPr>
                <w:rFonts w:ascii="游明朝" w:eastAsia="游明朝" w:hAnsi="游明朝" w:cs="Times New Roman" w:hint="eastAsia"/>
                <w:sz w:val="20"/>
              </w:rPr>
              <w:t>15000</w:t>
            </w:r>
          </w:p>
        </w:tc>
        <w:tc>
          <w:tcPr>
            <w:tcW w:w="1307" w:type="dxa"/>
            <w:tcBorders>
              <w:right w:val="thinThickLargeGap" w:sz="24" w:space="0" w:color="auto"/>
            </w:tcBorders>
          </w:tcPr>
          <w:p w14:paraId="5544B009"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1</w:t>
            </w:r>
            <w:r w:rsidRPr="00344B66">
              <w:rPr>
                <w:rFonts w:ascii="游明朝" w:eastAsia="游明朝" w:hAnsi="游明朝" w:cs="Times New Roman"/>
                <w:sz w:val="20"/>
              </w:rPr>
              <w:t>ヶ</w:t>
            </w:r>
          </w:p>
        </w:tc>
        <w:tc>
          <w:tcPr>
            <w:tcW w:w="1307" w:type="dxa"/>
            <w:tcBorders>
              <w:left w:val="thinThickLargeGap" w:sz="24" w:space="0" w:color="auto"/>
            </w:tcBorders>
          </w:tcPr>
          <w:p w14:paraId="4722222C" w14:textId="77777777" w:rsidR="00344B66" w:rsidRPr="00344B66" w:rsidRDefault="00344B66" w:rsidP="00344B66">
            <w:pPr>
              <w:spacing w:line="0" w:lineRule="atLeast"/>
              <w:rPr>
                <w:rFonts w:ascii="游明朝" w:eastAsia="游明朝" w:hAnsi="游明朝" w:cs="Times New Roman"/>
                <w:sz w:val="20"/>
              </w:rPr>
            </w:pPr>
          </w:p>
        </w:tc>
        <w:tc>
          <w:tcPr>
            <w:tcW w:w="1307" w:type="dxa"/>
          </w:tcPr>
          <w:p w14:paraId="0385CC80"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毛糸</w:t>
            </w:r>
          </w:p>
        </w:tc>
        <w:tc>
          <w:tcPr>
            <w:tcW w:w="1307" w:type="dxa"/>
          </w:tcPr>
          <w:p w14:paraId="3F030E29" w14:textId="77777777" w:rsidR="00344B66" w:rsidRPr="00344B66" w:rsidRDefault="00344B66" w:rsidP="00344B66">
            <w:pPr>
              <w:spacing w:line="0" w:lineRule="atLeast"/>
              <w:jc w:val="right"/>
              <w:rPr>
                <w:rFonts w:ascii="游明朝" w:eastAsia="游明朝" w:hAnsi="游明朝" w:cs="Times New Roman"/>
                <w:sz w:val="20"/>
              </w:rPr>
            </w:pPr>
            <w:r w:rsidRPr="00344B66">
              <w:rPr>
                <w:rFonts w:ascii="游明朝" w:eastAsia="游明朝" w:hAnsi="游明朝" w:cs="Times New Roman" w:hint="eastAsia"/>
                <w:sz w:val="20"/>
              </w:rPr>
              <w:t>1</w:t>
            </w:r>
            <w:r w:rsidRPr="00344B66">
              <w:rPr>
                <w:rFonts w:ascii="游明朝" w:eastAsia="游明朝" w:hAnsi="游明朝" w:cs="Times New Roman"/>
                <w:sz w:val="20"/>
              </w:rPr>
              <w:t>9470</w:t>
            </w:r>
          </w:p>
        </w:tc>
        <w:tc>
          <w:tcPr>
            <w:tcW w:w="1307" w:type="dxa"/>
          </w:tcPr>
          <w:p w14:paraId="7343158E"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0</w:t>
            </w:r>
            <w:r w:rsidRPr="00344B66">
              <w:rPr>
                <w:rFonts w:ascii="游明朝" w:eastAsia="游明朝" w:hAnsi="游明朝" w:cs="Times New Roman"/>
                <w:sz w:val="20"/>
              </w:rPr>
              <w:t>.5ポンド</w:t>
            </w:r>
          </w:p>
          <w:p w14:paraId="6F9EE08B"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sz w:val="20"/>
              </w:rPr>
              <w:t>（〃）</w:t>
            </w:r>
          </w:p>
        </w:tc>
      </w:tr>
      <w:tr w:rsidR="00344B66" w:rsidRPr="00344B66" w14:paraId="7DE0F748" w14:textId="77777777" w:rsidTr="00344B66">
        <w:tc>
          <w:tcPr>
            <w:tcW w:w="1129" w:type="dxa"/>
          </w:tcPr>
          <w:p w14:paraId="09EDD574" w14:textId="77777777" w:rsidR="00344B66" w:rsidRPr="00344B66" w:rsidRDefault="00344B66" w:rsidP="00344B66">
            <w:pPr>
              <w:spacing w:line="0" w:lineRule="atLeast"/>
              <w:rPr>
                <w:rFonts w:ascii="游明朝" w:eastAsia="游明朝" w:hAnsi="游明朝" w:cs="Times New Roman"/>
                <w:sz w:val="20"/>
              </w:rPr>
            </w:pPr>
          </w:p>
        </w:tc>
        <w:tc>
          <w:tcPr>
            <w:tcW w:w="1560" w:type="dxa"/>
          </w:tcPr>
          <w:p w14:paraId="04226B02"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ゆたんぽ</w:t>
            </w:r>
          </w:p>
        </w:tc>
        <w:tc>
          <w:tcPr>
            <w:tcW w:w="1232" w:type="dxa"/>
          </w:tcPr>
          <w:p w14:paraId="376FD11E" w14:textId="77777777" w:rsidR="00344B66" w:rsidRPr="00344B66" w:rsidRDefault="00344B66" w:rsidP="00344B66">
            <w:pPr>
              <w:spacing w:line="0" w:lineRule="atLeast"/>
              <w:jc w:val="right"/>
              <w:rPr>
                <w:rFonts w:ascii="游明朝" w:eastAsia="游明朝" w:hAnsi="游明朝" w:cs="Times New Roman"/>
                <w:sz w:val="20"/>
              </w:rPr>
            </w:pPr>
            <w:r w:rsidRPr="00344B66">
              <w:rPr>
                <w:rFonts w:ascii="游明朝" w:eastAsia="游明朝" w:hAnsi="游明朝" w:cs="Times New Roman" w:hint="eastAsia"/>
                <w:sz w:val="20"/>
              </w:rPr>
              <w:t>20000</w:t>
            </w:r>
          </w:p>
        </w:tc>
        <w:tc>
          <w:tcPr>
            <w:tcW w:w="1307" w:type="dxa"/>
            <w:tcBorders>
              <w:right w:val="thinThickLargeGap" w:sz="24" w:space="0" w:color="auto"/>
            </w:tcBorders>
          </w:tcPr>
          <w:p w14:paraId="57B637E0"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1</w:t>
            </w:r>
            <w:r w:rsidRPr="00344B66">
              <w:rPr>
                <w:rFonts w:ascii="游明朝" w:eastAsia="游明朝" w:hAnsi="游明朝" w:cs="Times New Roman"/>
                <w:sz w:val="20"/>
              </w:rPr>
              <w:t>〃</w:t>
            </w:r>
          </w:p>
        </w:tc>
        <w:tc>
          <w:tcPr>
            <w:tcW w:w="1307" w:type="dxa"/>
            <w:tcBorders>
              <w:left w:val="thinThickLargeGap" w:sz="24" w:space="0" w:color="auto"/>
            </w:tcBorders>
          </w:tcPr>
          <w:p w14:paraId="048A6D43" w14:textId="77777777" w:rsidR="00344B66" w:rsidRPr="00344B66" w:rsidRDefault="00344B66" w:rsidP="00344B66">
            <w:pPr>
              <w:spacing w:line="0" w:lineRule="atLeast"/>
              <w:rPr>
                <w:rFonts w:ascii="游明朝" w:eastAsia="游明朝" w:hAnsi="游明朝" w:cs="Times New Roman"/>
                <w:sz w:val="20"/>
              </w:rPr>
            </w:pPr>
          </w:p>
        </w:tc>
        <w:tc>
          <w:tcPr>
            <w:tcW w:w="1307" w:type="dxa"/>
          </w:tcPr>
          <w:p w14:paraId="4D8E517F"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おむつ</w:t>
            </w:r>
          </w:p>
        </w:tc>
        <w:tc>
          <w:tcPr>
            <w:tcW w:w="1307" w:type="dxa"/>
          </w:tcPr>
          <w:p w14:paraId="67D94AC7" w14:textId="77777777" w:rsidR="00344B66" w:rsidRPr="00344B66" w:rsidRDefault="00344B66" w:rsidP="00344B66">
            <w:pPr>
              <w:spacing w:line="0" w:lineRule="atLeast"/>
              <w:jc w:val="right"/>
              <w:rPr>
                <w:rFonts w:ascii="游明朝" w:eastAsia="游明朝" w:hAnsi="游明朝" w:cs="Times New Roman"/>
                <w:sz w:val="20"/>
              </w:rPr>
            </w:pPr>
            <w:r w:rsidRPr="00344B66">
              <w:rPr>
                <w:rFonts w:ascii="游明朝" w:eastAsia="游明朝" w:hAnsi="游明朝" w:cs="Times New Roman" w:hint="eastAsia"/>
                <w:sz w:val="20"/>
              </w:rPr>
              <w:t>90000</w:t>
            </w:r>
          </w:p>
        </w:tc>
        <w:tc>
          <w:tcPr>
            <w:tcW w:w="1307" w:type="dxa"/>
          </w:tcPr>
          <w:p w14:paraId="1616A5BD"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15枚</w:t>
            </w:r>
          </w:p>
        </w:tc>
      </w:tr>
      <w:tr w:rsidR="00344B66" w:rsidRPr="00344B66" w14:paraId="43322175" w14:textId="77777777" w:rsidTr="00344B66">
        <w:tc>
          <w:tcPr>
            <w:tcW w:w="1129" w:type="dxa"/>
          </w:tcPr>
          <w:p w14:paraId="3A7B8B21" w14:textId="77777777" w:rsidR="00344B66" w:rsidRPr="00344B66" w:rsidRDefault="00344B66" w:rsidP="00344B66">
            <w:pPr>
              <w:spacing w:line="0" w:lineRule="atLeast"/>
              <w:rPr>
                <w:rFonts w:ascii="游明朝" w:eastAsia="游明朝" w:hAnsi="游明朝" w:cs="Times New Roman"/>
                <w:sz w:val="20"/>
              </w:rPr>
            </w:pPr>
          </w:p>
        </w:tc>
        <w:tc>
          <w:tcPr>
            <w:tcW w:w="1560" w:type="dxa"/>
          </w:tcPr>
          <w:p w14:paraId="30954223"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えな器</w:t>
            </w:r>
          </w:p>
        </w:tc>
        <w:tc>
          <w:tcPr>
            <w:tcW w:w="1232" w:type="dxa"/>
          </w:tcPr>
          <w:p w14:paraId="691707B0" w14:textId="77777777" w:rsidR="00344B66" w:rsidRPr="00344B66" w:rsidRDefault="00344B66" w:rsidP="00344B66">
            <w:pPr>
              <w:spacing w:line="0" w:lineRule="atLeast"/>
              <w:jc w:val="right"/>
              <w:rPr>
                <w:rFonts w:ascii="游明朝" w:eastAsia="游明朝" w:hAnsi="游明朝" w:cs="Times New Roman"/>
                <w:sz w:val="20"/>
              </w:rPr>
            </w:pPr>
            <w:r w:rsidRPr="00344B66">
              <w:rPr>
                <w:rFonts w:ascii="游明朝" w:eastAsia="游明朝" w:hAnsi="游明朝" w:cs="Times New Roman" w:hint="eastAsia"/>
                <w:sz w:val="20"/>
              </w:rPr>
              <w:t>4500</w:t>
            </w:r>
          </w:p>
        </w:tc>
        <w:tc>
          <w:tcPr>
            <w:tcW w:w="1307" w:type="dxa"/>
            <w:tcBorders>
              <w:right w:val="thinThickLargeGap" w:sz="24" w:space="0" w:color="auto"/>
            </w:tcBorders>
          </w:tcPr>
          <w:p w14:paraId="338ED603"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1</w:t>
            </w:r>
            <w:r w:rsidRPr="00344B66">
              <w:rPr>
                <w:rFonts w:ascii="游明朝" w:eastAsia="游明朝" w:hAnsi="游明朝" w:cs="Times New Roman"/>
                <w:sz w:val="20"/>
              </w:rPr>
              <w:t>〃</w:t>
            </w:r>
          </w:p>
        </w:tc>
        <w:tc>
          <w:tcPr>
            <w:tcW w:w="1307" w:type="dxa"/>
            <w:tcBorders>
              <w:left w:val="thinThickLargeGap" w:sz="24" w:space="0" w:color="auto"/>
            </w:tcBorders>
          </w:tcPr>
          <w:p w14:paraId="09B4FA39"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燃料費</w:t>
            </w:r>
          </w:p>
        </w:tc>
        <w:tc>
          <w:tcPr>
            <w:tcW w:w="1307" w:type="dxa"/>
          </w:tcPr>
          <w:p w14:paraId="7EF01AF8" w14:textId="77777777" w:rsidR="00344B66" w:rsidRPr="00344B66" w:rsidRDefault="00344B66" w:rsidP="00344B66">
            <w:pPr>
              <w:spacing w:line="0" w:lineRule="atLeast"/>
              <w:rPr>
                <w:rFonts w:ascii="游明朝" w:eastAsia="游明朝" w:hAnsi="游明朝" w:cs="Times New Roman"/>
                <w:sz w:val="20"/>
              </w:rPr>
            </w:pPr>
          </w:p>
        </w:tc>
        <w:tc>
          <w:tcPr>
            <w:tcW w:w="1307" w:type="dxa"/>
          </w:tcPr>
          <w:p w14:paraId="5C479A1F" w14:textId="77777777" w:rsidR="00344B66" w:rsidRPr="00344B66" w:rsidRDefault="00344B66" w:rsidP="00344B66">
            <w:pPr>
              <w:spacing w:line="0" w:lineRule="atLeast"/>
              <w:jc w:val="right"/>
              <w:rPr>
                <w:rFonts w:ascii="游明朝" w:eastAsia="游明朝" w:hAnsi="游明朝" w:cs="Times New Roman"/>
                <w:sz w:val="20"/>
              </w:rPr>
            </w:pPr>
            <w:r w:rsidRPr="00344B66">
              <w:rPr>
                <w:rFonts w:ascii="游明朝" w:eastAsia="游明朝" w:hAnsi="游明朝" w:cs="Times New Roman" w:hint="eastAsia"/>
                <w:sz w:val="20"/>
              </w:rPr>
              <w:t>38000</w:t>
            </w:r>
          </w:p>
        </w:tc>
        <w:tc>
          <w:tcPr>
            <w:tcW w:w="1307" w:type="dxa"/>
          </w:tcPr>
          <w:p w14:paraId="41F0852F" w14:textId="77777777" w:rsidR="00344B66" w:rsidRPr="00344B66" w:rsidRDefault="00344B66" w:rsidP="00344B66">
            <w:pPr>
              <w:spacing w:line="0" w:lineRule="atLeast"/>
              <w:rPr>
                <w:rFonts w:ascii="游明朝" w:eastAsia="游明朝" w:hAnsi="游明朝" w:cs="Times New Roman"/>
                <w:sz w:val="20"/>
              </w:rPr>
            </w:pPr>
          </w:p>
        </w:tc>
      </w:tr>
      <w:tr w:rsidR="00344B66" w:rsidRPr="00344B66" w14:paraId="6ACE8A25" w14:textId="77777777" w:rsidTr="00344B66">
        <w:tc>
          <w:tcPr>
            <w:tcW w:w="1129" w:type="dxa"/>
          </w:tcPr>
          <w:p w14:paraId="753A66FC" w14:textId="77777777" w:rsidR="00344B66" w:rsidRPr="00344B66" w:rsidRDefault="00344B66" w:rsidP="00344B66">
            <w:pPr>
              <w:spacing w:line="0" w:lineRule="atLeast"/>
              <w:rPr>
                <w:rFonts w:ascii="游明朝" w:eastAsia="游明朝" w:hAnsi="游明朝" w:cs="Times New Roman"/>
                <w:sz w:val="20"/>
              </w:rPr>
            </w:pPr>
          </w:p>
        </w:tc>
        <w:tc>
          <w:tcPr>
            <w:tcW w:w="1560" w:type="dxa"/>
          </w:tcPr>
          <w:p w14:paraId="5C8DB773"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ちり紙</w:t>
            </w:r>
          </w:p>
        </w:tc>
        <w:tc>
          <w:tcPr>
            <w:tcW w:w="1232" w:type="dxa"/>
          </w:tcPr>
          <w:p w14:paraId="43C391D1" w14:textId="77777777" w:rsidR="00344B66" w:rsidRPr="00344B66" w:rsidRDefault="00344B66" w:rsidP="00344B66">
            <w:pPr>
              <w:spacing w:line="0" w:lineRule="atLeast"/>
              <w:jc w:val="right"/>
              <w:rPr>
                <w:rFonts w:ascii="游明朝" w:eastAsia="游明朝" w:hAnsi="游明朝" w:cs="Times New Roman"/>
                <w:sz w:val="20"/>
              </w:rPr>
            </w:pPr>
            <w:r w:rsidRPr="00344B66">
              <w:rPr>
                <w:rFonts w:ascii="游明朝" w:eastAsia="游明朝" w:hAnsi="游明朝" w:cs="Times New Roman" w:hint="eastAsia"/>
                <w:sz w:val="20"/>
              </w:rPr>
              <w:t>2000</w:t>
            </w:r>
          </w:p>
        </w:tc>
        <w:tc>
          <w:tcPr>
            <w:tcW w:w="1307" w:type="dxa"/>
            <w:tcBorders>
              <w:right w:val="thinThickLargeGap" w:sz="24" w:space="0" w:color="auto"/>
            </w:tcBorders>
          </w:tcPr>
          <w:p w14:paraId="40BDCD00"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1</w:t>
            </w:r>
            <w:r w:rsidRPr="00344B66">
              <w:rPr>
                <w:rFonts w:ascii="游明朝" w:eastAsia="游明朝" w:hAnsi="游明朝" w:cs="Times New Roman"/>
                <w:sz w:val="20"/>
              </w:rPr>
              <w:t>折</w:t>
            </w:r>
          </w:p>
        </w:tc>
        <w:tc>
          <w:tcPr>
            <w:tcW w:w="1307" w:type="dxa"/>
            <w:tcBorders>
              <w:left w:val="thinThickLargeGap" w:sz="24" w:space="0" w:color="auto"/>
            </w:tcBorders>
          </w:tcPr>
          <w:p w14:paraId="4C6E5D2E" w14:textId="77777777" w:rsidR="00344B66" w:rsidRPr="00344B66" w:rsidRDefault="00344B66" w:rsidP="00344B66">
            <w:pPr>
              <w:spacing w:line="0" w:lineRule="atLeast"/>
              <w:rPr>
                <w:rFonts w:ascii="游明朝" w:eastAsia="游明朝" w:hAnsi="游明朝" w:cs="Times New Roman"/>
                <w:sz w:val="20"/>
              </w:rPr>
            </w:pPr>
          </w:p>
        </w:tc>
        <w:tc>
          <w:tcPr>
            <w:tcW w:w="1307" w:type="dxa"/>
          </w:tcPr>
          <w:p w14:paraId="40F981EE"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薪</w:t>
            </w:r>
          </w:p>
        </w:tc>
        <w:tc>
          <w:tcPr>
            <w:tcW w:w="1307" w:type="dxa"/>
          </w:tcPr>
          <w:p w14:paraId="3EFA6798" w14:textId="77777777" w:rsidR="00344B66" w:rsidRPr="00344B66" w:rsidRDefault="00344B66" w:rsidP="00344B66">
            <w:pPr>
              <w:spacing w:line="0" w:lineRule="atLeast"/>
              <w:jc w:val="right"/>
              <w:rPr>
                <w:rFonts w:ascii="游明朝" w:eastAsia="游明朝" w:hAnsi="游明朝" w:cs="Times New Roman"/>
                <w:sz w:val="20"/>
              </w:rPr>
            </w:pPr>
            <w:r w:rsidRPr="00344B66">
              <w:rPr>
                <w:rFonts w:ascii="游明朝" w:eastAsia="游明朝" w:hAnsi="游明朝" w:cs="Times New Roman" w:hint="eastAsia"/>
                <w:sz w:val="20"/>
              </w:rPr>
              <w:t>8000</w:t>
            </w:r>
          </w:p>
        </w:tc>
        <w:tc>
          <w:tcPr>
            <w:tcW w:w="1307" w:type="dxa"/>
          </w:tcPr>
          <w:p w14:paraId="27650DC8"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2把（配給）</w:t>
            </w:r>
          </w:p>
        </w:tc>
      </w:tr>
      <w:tr w:rsidR="00344B66" w:rsidRPr="00344B66" w14:paraId="6E79D64F" w14:textId="77777777" w:rsidTr="00344B66">
        <w:tc>
          <w:tcPr>
            <w:tcW w:w="1129" w:type="dxa"/>
          </w:tcPr>
          <w:p w14:paraId="10969B24" w14:textId="77777777" w:rsidR="00344B66" w:rsidRPr="00344B66" w:rsidRDefault="00344B66" w:rsidP="00344B66">
            <w:pPr>
              <w:spacing w:line="0" w:lineRule="atLeast"/>
              <w:rPr>
                <w:rFonts w:ascii="游明朝" w:eastAsia="游明朝" w:hAnsi="游明朝" w:cs="Times New Roman"/>
                <w:sz w:val="20"/>
              </w:rPr>
            </w:pPr>
          </w:p>
        </w:tc>
        <w:tc>
          <w:tcPr>
            <w:tcW w:w="1560" w:type="dxa"/>
          </w:tcPr>
          <w:p w14:paraId="7CCA648E"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丁字帯</w:t>
            </w:r>
          </w:p>
        </w:tc>
        <w:tc>
          <w:tcPr>
            <w:tcW w:w="1232" w:type="dxa"/>
          </w:tcPr>
          <w:p w14:paraId="7B80896D" w14:textId="77777777" w:rsidR="00344B66" w:rsidRPr="00344B66" w:rsidRDefault="00344B66" w:rsidP="00344B66">
            <w:pPr>
              <w:spacing w:line="0" w:lineRule="atLeast"/>
              <w:jc w:val="right"/>
              <w:rPr>
                <w:rFonts w:ascii="游明朝" w:eastAsia="游明朝" w:hAnsi="游明朝" w:cs="Times New Roman"/>
                <w:sz w:val="20"/>
              </w:rPr>
            </w:pPr>
            <w:r w:rsidRPr="00344B66">
              <w:rPr>
                <w:rFonts w:ascii="游明朝" w:eastAsia="游明朝" w:hAnsi="游明朝" w:cs="Times New Roman" w:hint="eastAsia"/>
                <w:sz w:val="20"/>
              </w:rPr>
              <w:t>20000</w:t>
            </w:r>
          </w:p>
        </w:tc>
        <w:tc>
          <w:tcPr>
            <w:tcW w:w="1307" w:type="dxa"/>
            <w:tcBorders>
              <w:right w:val="thinThickLargeGap" w:sz="24" w:space="0" w:color="auto"/>
            </w:tcBorders>
          </w:tcPr>
          <w:p w14:paraId="0D2525E5"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2尺2</w:t>
            </w:r>
            <w:r w:rsidRPr="00344B66">
              <w:rPr>
                <w:rFonts w:ascii="游明朝" w:eastAsia="游明朝" w:hAnsi="游明朝" w:cs="Times New Roman"/>
                <w:sz w:val="20"/>
              </w:rPr>
              <w:t>寸のもの三本分</w:t>
            </w:r>
          </w:p>
        </w:tc>
        <w:tc>
          <w:tcPr>
            <w:tcW w:w="1307" w:type="dxa"/>
            <w:tcBorders>
              <w:left w:val="thinThickLargeGap" w:sz="24" w:space="0" w:color="auto"/>
            </w:tcBorders>
          </w:tcPr>
          <w:p w14:paraId="652B6914" w14:textId="77777777" w:rsidR="00344B66" w:rsidRPr="00344B66" w:rsidRDefault="00344B66" w:rsidP="00344B66">
            <w:pPr>
              <w:spacing w:line="0" w:lineRule="atLeast"/>
              <w:rPr>
                <w:rFonts w:ascii="游明朝" w:eastAsia="游明朝" w:hAnsi="游明朝" w:cs="Times New Roman"/>
                <w:sz w:val="20"/>
              </w:rPr>
            </w:pPr>
          </w:p>
        </w:tc>
        <w:tc>
          <w:tcPr>
            <w:tcW w:w="1307" w:type="dxa"/>
          </w:tcPr>
          <w:p w14:paraId="4D6B0885"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木炭</w:t>
            </w:r>
          </w:p>
        </w:tc>
        <w:tc>
          <w:tcPr>
            <w:tcW w:w="1307" w:type="dxa"/>
          </w:tcPr>
          <w:p w14:paraId="1E32B182" w14:textId="77777777" w:rsidR="00344B66" w:rsidRPr="00344B66" w:rsidRDefault="00344B66" w:rsidP="00344B66">
            <w:pPr>
              <w:spacing w:line="0" w:lineRule="atLeast"/>
              <w:jc w:val="right"/>
              <w:rPr>
                <w:rFonts w:ascii="游明朝" w:eastAsia="游明朝" w:hAnsi="游明朝" w:cs="Times New Roman"/>
                <w:sz w:val="20"/>
              </w:rPr>
            </w:pPr>
            <w:r w:rsidRPr="00344B66">
              <w:rPr>
                <w:rFonts w:ascii="游明朝" w:eastAsia="游明朝" w:hAnsi="游明朝" w:cs="Times New Roman" w:hint="eastAsia"/>
                <w:sz w:val="20"/>
              </w:rPr>
              <w:t>30000</w:t>
            </w:r>
          </w:p>
        </w:tc>
        <w:tc>
          <w:tcPr>
            <w:tcW w:w="1307" w:type="dxa"/>
          </w:tcPr>
          <w:p w14:paraId="19D07DE1"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1</w:t>
            </w:r>
            <w:r w:rsidRPr="00344B66">
              <w:rPr>
                <w:rFonts w:ascii="游明朝" w:eastAsia="游明朝" w:hAnsi="游明朝" w:cs="Times New Roman"/>
                <w:sz w:val="20"/>
              </w:rPr>
              <w:t>俵</w:t>
            </w:r>
          </w:p>
        </w:tc>
      </w:tr>
      <w:tr w:rsidR="00344B66" w:rsidRPr="00344B66" w14:paraId="0F2ED881" w14:textId="77777777" w:rsidTr="00344B66">
        <w:tc>
          <w:tcPr>
            <w:tcW w:w="1129" w:type="dxa"/>
          </w:tcPr>
          <w:p w14:paraId="531F9008" w14:textId="77777777" w:rsidR="00344B66" w:rsidRPr="00344B66" w:rsidRDefault="00344B66" w:rsidP="00344B66">
            <w:pPr>
              <w:spacing w:line="0" w:lineRule="atLeast"/>
              <w:rPr>
                <w:rFonts w:ascii="游明朝" w:eastAsia="游明朝" w:hAnsi="游明朝" w:cs="Times New Roman"/>
                <w:sz w:val="20"/>
              </w:rPr>
            </w:pPr>
          </w:p>
        </w:tc>
        <w:tc>
          <w:tcPr>
            <w:tcW w:w="1560" w:type="dxa"/>
          </w:tcPr>
          <w:p w14:paraId="7CE55C24"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リゾール</w:t>
            </w:r>
          </w:p>
        </w:tc>
        <w:tc>
          <w:tcPr>
            <w:tcW w:w="1232" w:type="dxa"/>
          </w:tcPr>
          <w:p w14:paraId="060CDE19" w14:textId="77777777" w:rsidR="00344B66" w:rsidRPr="00344B66" w:rsidRDefault="00344B66" w:rsidP="00344B66">
            <w:pPr>
              <w:spacing w:line="0" w:lineRule="atLeast"/>
              <w:jc w:val="right"/>
              <w:rPr>
                <w:rFonts w:ascii="游明朝" w:eastAsia="游明朝" w:hAnsi="游明朝" w:cs="Times New Roman"/>
                <w:sz w:val="20"/>
              </w:rPr>
            </w:pPr>
            <w:r w:rsidRPr="00344B66">
              <w:rPr>
                <w:rFonts w:ascii="游明朝" w:eastAsia="游明朝" w:hAnsi="游明朝" w:cs="Times New Roman" w:hint="eastAsia"/>
                <w:sz w:val="20"/>
              </w:rPr>
              <w:t>3500</w:t>
            </w:r>
          </w:p>
        </w:tc>
        <w:tc>
          <w:tcPr>
            <w:tcW w:w="1307" w:type="dxa"/>
            <w:tcBorders>
              <w:right w:val="thinThickLargeGap" w:sz="24" w:space="0" w:color="auto"/>
            </w:tcBorders>
          </w:tcPr>
          <w:p w14:paraId="36B112DD"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30g</w:t>
            </w:r>
          </w:p>
        </w:tc>
        <w:tc>
          <w:tcPr>
            <w:tcW w:w="1307" w:type="dxa"/>
            <w:tcBorders>
              <w:left w:val="thinThickLargeGap" w:sz="24" w:space="0" w:color="auto"/>
            </w:tcBorders>
          </w:tcPr>
          <w:p w14:paraId="422D8173"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総計</w:t>
            </w:r>
          </w:p>
        </w:tc>
        <w:tc>
          <w:tcPr>
            <w:tcW w:w="1307" w:type="dxa"/>
          </w:tcPr>
          <w:p w14:paraId="66CBF875" w14:textId="77777777" w:rsidR="00344B66" w:rsidRPr="00344B66" w:rsidRDefault="00344B66" w:rsidP="00344B66">
            <w:pPr>
              <w:spacing w:line="0" w:lineRule="atLeast"/>
              <w:rPr>
                <w:rFonts w:ascii="游明朝" w:eastAsia="游明朝" w:hAnsi="游明朝" w:cs="Times New Roman"/>
                <w:sz w:val="20"/>
              </w:rPr>
            </w:pPr>
          </w:p>
        </w:tc>
        <w:tc>
          <w:tcPr>
            <w:tcW w:w="1307" w:type="dxa"/>
          </w:tcPr>
          <w:p w14:paraId="3A079EFC" w14:textId="77777777" w:rsidR="00344B66" w:rsidRPr="00344B66" w:rsidRDefault="00344B66" w:rsidP="00344B66">
            <w:pPr>
              <w:spacing w:line="0" w:lineRule="atLeast"/>
              <w:jc w:val="right"/>
              <w:rPr>
                <w:rFonts w:ascii="游明朝" w:eastAsia="游明朝" w:hAnsi="游明朝" w:cs="Times New Roman"/>
                <w:sz w:val="20"/>
              </w:rPr>
            </w:pPr>
            <w:r w:rsidRPr="00344B66">
              <w:rPr>
                <w:rFonts w:ascii="游明朝" w:eastAsia="游明朝" w:hAnsi="游明朝" w:cs="Times New Roman" w:hint="eastAsia"/>
                <w:sz w:val="20"/>
              </w:rPr>
              <w:t>576240</w:t>
            </w:r>
          </w:p>
        </w:tc>
        <w:tc>
          <w:tcPr>
            <w:tcW w:w="1307" w:type="dxa"/>
          </w:tcPr>
          <w:p w14:paraId="516AF466" w14:textId="77777777" w:rsidR="00344B66" w:rsidRPr="00344B66" w:rsidRDefault="00344B66" w:rsidP="00344B66">
            <w:pPr>
              <w:spacing w:line="0" w:lineRule="atLeast"/>
              <w:rPr>
                <w:rFonts w:ascii="游明朝" w:eastAsia="游明朝" w:hAnsi="游明朝" w:cs="Times New Roman"/>
                <w:sz w:val="20"/>
              </w:rPr>
            </w:pPr>
          </w:p>
        </w:tc>
      </w:tr>
      <w:tr w:rsidR="00344B66" w:rsidRPr="00344B66" w14:paraId="7D6BFE15" w14:textId="77777777" w:rsidTr="00344B66">
        <w:tc>
          <w:tcPr>
            <w:tcW w:w="1129" w:type="dxa"/>
          </w:tcPr>
          <w:p w14:paraId="1334927A" w14:textId="77777777" w:rsidR="00344B66" w:rsidRPr="00344B66" w:rsidRDefault="00344B66" w:rsidP="00344B66">
            <w:pPr>
              <w:spacing w:line="0" w:lineRule="atLeast"/>
              <w:rPr>
                <w:rFonts w:ascii="游明朝" w:eastAsia="游明朝" w:hAnsi="游明朝" w:cs="Times New Roman"/>
                <w:sz w:val="20"/>
              </w:rPr>
            </w:pPr>
          </w:p>
        </w:tc>
        <w:tc>
          <w:tcPr>
            <w:tcW w:w="1560" w:type="dxa"/>
          </w:tcPr>
          <w:p w14:paraId="62E3FBFB"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シッカロール</w:t>
            </w:r>
          </w:p>
        </w:tc>
        <w:tc>
          <w:tcPr>
            <w:tcW w:w="1232" w:type="dxa"/>
          </w:tcPr>
          <w:p w14:paraId="5F46A5B9" w14:textId="77777777" w:rsidR="00344B66" w:rsidRPr="00344B66" w:rsidRDefault="00344B66" w:rsidP="00344B66">
            <w:pPr>
              <w:spacing w:line="0" w:lineRule="atLeast"/>
              <w:jc w:val="right"/>
              <w:rPr>
                <w:rFonts w:ascii="游明朝" w:eastAsia="游明朝" w:hAnsi="游明朝" w:cs="Times New Roman"/>
                <w:sz w:val="20"/>
              </w:rPr>
            </w:pPr>
            <w:r w:rsidRPr="00344B66">
              <w:rPr>
                <w:rFonts w:ascii="游明朝" w:eastAsia="游明朝" w:hAnsi="游明朝" w:cs="Times New Roman" w:hint="eastAsia"/>
                <w:sz w:val="20"/>
              </w:rPr>
              <w:t>4</w:t>
            </w:r>
            <w:r w:rsidRPr="00344B66">
              <w:rPr>
                <w:rFonts w:ascii="游明朝" w:eastAsia="游明朝" w:hAnsi="游明朝" w:cs="Times New Roman"/>
                <w:sz w:val="20"/>
              </w:rPr>
              <w:t>500</w:t>
            </w:r>
          </w:p>
        </w:tc>
        <w:tc>
          <w:tcPr>
            <w:tcW w:w="1307" w:type="dxa"/>
            <w:tcBorders>
              <w:right w:val="thinThickLargeGap" w:sz="24" w:space="0" w:color="auto"/>
            </w:tcBorders>
          </w:tcPr>
          <w:p w14:paraId="3450865F" w14:textId="77777777" w:rsidR="00344B66" w:rsidRPr="00344B66" w:rsidRDefault="00344B66" w:rsidP="00344B66">
            <w:pPr>
              <w:spacing w:line="0" w:lineRule="atLeast"/>
              <w:rPr>
                <w:rFonts w:ascii="游明朝" w:eastAsia="游明朝" w:hAnsi="游明朝" w:cs="Times New Roman"/>
                <w:sz w:val="20"/>
              </w:rPr>
            </w:pPr>
            <w:r w:rsidRPr="00344B66">
              <w:rPr>
                <w:rFonts w:ascii="游明朝" w:eastAsia="游明朝" w:hAnsi="游明朝" w:cs="Times New Roman" w:hint="eastAsia"/>
                <w:sz w:val="20"/>
              </w:rPr>
              <w:t>1箱</w:t>
            </w:r>
          </w:p>
        </w:tc>
        <w:tc>
          <w:tcPr>
            <w:tcW w:w="1307" w:type="dxa"/>
            <w:tcBorders>
              <w:left w:val="thinThickLargeGap" w:sz="24" w:space="0" w:color="auto"/>
            </w:tcBorders>
          </w:tcPr>
          <w:p w14:paraId="103FAE06" w14:textId="77777777" w:rsidR="00344B66" w:rsidRPr="00344B66" w:rsidRDefault="00344B66" w:rsidP="00344B66">
            <w:pPr>
              <w:spacing w:line="0" w:lineRule="atLeast"/>
              <w:rPr>
                <w:rFonts w:ascii="游明朝" w:eastAsia="游明朝" w:hAnsi="游明朝" w:cs="Times New Roman"/>
                <w:sz w:val="20"/>
              </w:rPr>
            </w:pPr>
          </w:p>
        </w:tc>
        <w:tc>
          <w:tcPr>
            <w:tcW w:w="1307" w:type="dxa"/>
          </w:tcPr>
          <w:p w14:paraId="7603E8E7" w14:textId="77777777" w:rsidR="00344B66" w:rsidRPr="00344B66" w:rsidRDefault="00344B66" w:rsidP="00344B66">
            <w:pPr>
              <w:spacing w:line="0" w:lineRule="atLeast"/>
              <w:rPr>
                <w:rFonts w:ascii="游明朝" w:eastAsia="游明朝" w:hAnsi="游明朝" w:cs="Times New Roman"/>
                <w:sz w:val="20"/>
              </w:rPr>
            </w:pPr>
          </w:p>
        </w:tc>
        <w:tc>
          <w:tcPr>
            <w:tcW w:w="1307" w:type="dxa"/>
          </w:tcPr>
          <w:p w14:paraId="0F0AE620" w14:textId="77777777" w:rsidR="00344B66" w:rsidRPr="00344B66" w:rsidRDefault="00344B66" w:rsidP="00344B66">
            <w:pPr>
              <w:spacing w:line="0" w:lineRule="atLeast"/>
              <w:rPr>
                <w:rFonts w:ascii="游明朝" w:eastAsia="游明朝" w:hAnsi="游明朝" w:cs="Times New Roman"/>
                <w:sz w:val="20"/>
              </w:rPr>
            </w:pPr>
          </w:p>
        </w:tc>
        <w:tc>
          <w:tcPr>
            <w:tcW w:w="1307" w:type="dxa"/>
          </w:tcPr>
          <w:p w14:paraId="302B0503" w14:textId="77777777" w:rsidR="00344B66" w:rsidRPr="00344B66" w:rsidRDefault="00344B66" w:rsidP="00344B66">
            <w:pPr>
              <w:spacing w:line="0" w:lineRule="atLeast"/>
              <w:rPr>
                <w:rFonts w:ascii="游明朝" w:eastAsia="游明朝" w:hAnsi="游明朝" w:cs="Times New Roman"/>
                <w:sz w:val="20"/>
              </w:rPr>
            </w:pPr>
          </w:p>
        </w:tc>
      </w:tr>
    </w:tbl>
    <w:p w14:paraId="32FF5C19" w14:textId="77777777" w:rsidR="00344B66" w:rsidRPr="00344B66" w:rsidRDefault="00344B66" w:rsidP="00344B66">
      <w:pPr>
        <w:spacing w:line="0" w:lineRule="atLeast"/>
        <w:rPr>
          <w:rFonts w:ascii="游明朝" w:eastAsia="游明朝" w:hAnsi="游明朝" w:cs="Times New Roman"/>
        </w:rPr>
      </w:pPr>
    </w:p>
    <w:p w14:paraId="097CF74A" w14:textId="77777777" w:rsidR="00344B66" w:rsidRPr="00344B66" w:rsidRDefault="00344B66" w:rsidP="00344B66">
      <w:pPr>
        <w:spacing w:line="0" w:lineRule="atLeast"/>
        <w:rPr>
          <w:rFonts w:ascii="游明朝" w:eastAsia="游明朝" w:hAnsi="游明朝" w:cs="Times New Roman"/>
        </w:rPr>
      </w:pPr>
      <w:r w:rsidRPr="00344B66">
        <w:rPr>
          <w:rFonts w:ascii="游明朝" w:eastAsia="游明朝" w:hAnsi="游明朝" w:cs="Times New Roman"/>
        </w:rPr>
        <w:t>別記</w:t>
      </w:r>
    </w:p>
    <w:tbl>
      <w:tblPr>
        <w:tblStyle w:val="ab"/>
        <w:tblpPr w:leftFromText="142" w:rightFromText="142" w:vertAnchor="text" w:tblpY="1"/>
        <w:tblOverlap w:val="never"/>
        <w:tblW w:w="0" w:type="auto"/>
        <w:tblLook w:val="04A0" w:firstRow="1" w:lastRow="0" w:firstColumn="1" w:lastColumn="0" w:noHBand="0" w:noVBand="1"/>
      </w:tblPr>
      <w:tblGrid>
        <w:gridCol w:w="949"/>
        <w:gridCol w:w="950"/>
        <w:gridCol w:w="950"/>
        <w:gridCol w:w="950"/>
        <w:gridCol w:w="951"/>
        <w:gridCol w:w="951"/>
        <w:gridCol w:w="951"/>
        <w:gridCol w:w="951"/>
        <w:gridCol w:w="951"/>
        <w:gridCol w:w="1506"/>
        <w:gridCol w:w="396"/>
      </w:tblGrid>
      <w:tr w:rsidR="00344B66" w:rsidRPr="00344B66" w14:paraId="1595A4FE" w14:textId="77777777" w:rsidTr="00344B66">
        <w:tc>
          <w:tcPr>
            <w:tcW w:w="949" w:type="dxa"/>
          </w:tcPr>
          <w:p w14:paraId="1A277AF2"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費目</w:t>
            </w:r>
          </w:p>
        </w:tc>
        <w:tc>
          <w:tcPr>
            <w:tcW w:w="950" w:type="dxa"/>
          </w:tcPr>
          <w:p w14:paraId="77A45E11"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食品名</w:t>
            </w:r>
          </w:p>
        </w:tc>
        <w:tc>
          <w:tcPr>
            <w:tcW w:w="950" w:type="dxa"/>
          </w:tcPr>
          <w:p w14:paraId="77B9AF4E"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 xml:space="preserve">数料 </w:t>
            </w:r>
            <w:r w:rsidRPr="00344B66">
              <w:rPr>
                <w:rFonts w:ascii="游明朝" w:eastAsia="游明朝" w:hAnsi="游明朝" w:cs="Times New Roman"/>
                <w:sz w:val="16"/>
                <w:szCs w:val="16"/>
              </w:rPr>
              <w:t>gr</w:t>
            </w:r>
          </w:p>
        </w:tc>
        <w:tc>
          <w:tcPr>
            <w:tcW w:w="950" w:type="dxa"/>
          </w:tcPr>
          <w:p w14:paraId="29872A5D"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蛋白　g</w:t>
            </w:r>
            <w:r w:rsidRPr="00344B66">
              <w:rPr>
                <w:rFonts w:ascii="游明朝" w:eastAsia="游明朝" w:hAnsi="游明朝" w:cs="Times New Roman"/>
                <w:sz w:val="16"/>
                <w:szCs w:val="16"/>
              </w:rPr>
              <w:t>r</w:t>
            </w:r>
          </w:p>
        </w:tc>
        <w:tc>
          <w:tcPr>
            <w:tcW w:w="951" w:type="dxa"/>
          </w:tcPr>
          <w:p w14:paraId="41710255" w14:textId="77777777" w:rsidR="00344B66" w:rsidRPr="00344B66" w:rsidRDefault="00344B66" w:rsidP="00344B66">
            <w:pPr>
              <w:spacing w:line="0" w:lineRule="atLeast"/>
              <w:jc w:val="left"/>
              <w:rPr>
                <w:rFonts w:ascii="游明朝" w:eastAsia="游明朝" w:hAnsi="游明朝" w:cs="Times New Roman"/>
                <w:sz w:val="16"/>
                <w:szCs w:val="16"/>
              </w:rPr>
            </w:pPr>
            <w:r w:rsidRPr="00344B66">
              <w:rPr>
                <w:rFonts w:ascii="游明朝" w:eastAsia="游明朝" w:hAnsi="游明朝" w:cs="Times New Roman" w:hint="eastAsia"/>
                <w:sz w:val="16"/>
                <w:szCs w:val="16"/>
              </w:rPr>
              <w:t xml:space="preserve">熱量 </w:t>
            </w:r>
          </w:p>
          <w:p w14:paraId="27735AD6" w14:textId="77777777" w:rsidR="00344B66" w:rsidRPr="00344B66" w:rsidRDefault="00344B66" w:rsidP="00344B66">
            <w:pPr>
              <w:spacing w:line="0" w:lineRule="atLeast"/>
              <w:jc w:val="left"/>
              <w:rPr>
                <w:rFonts w:ascii="游明朝" w:eastAsia="游明朝" w:hAnsi="游明朝" w:cs="Times New Roman"/>
                <w:sz w:val="16"/>
                <w:szCs w:val="16"/>
              </w:rPr>
            </w:pPr>
            <w:r w:rsidRPr="00344B66">
              <w:rPr>
                <w:rFonts w:ascii="游明朝" w:eastAsia="游明朝" w:hAnsi="游明朝" w:cs="Times New Roman" w:hint="eastAsia"/>
                <w:sz w:val="16"/>
                <w:szCs w:val="16"/>
              </w:rPr>
              <w:t>カロリー</w:t>
            </w:r>
          </w:p>
        </w:tc>
        <w:tc>
          <w:tcPr>
            <w:tcW w:w="951" w:type="dxa"/>
          </w:tcPr>
          <w:p w14:paraId="0F70830F"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価格</w:t>
            </w:r>
          </w:p>
        </w:tc>
        <w:tc>
          <w:tcPr>
            <w:tcW w:w="951" w:type="dxa"/>
          </w:tcPr>
          <w:p w14:paraId="6A609C94"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員数</w:t>
            </w:r>
          </w:p>
        </w:tc>
        <w:tc>
          <w:tcPr>
            <w:tcW w:w="951" w:type="dxa"/>
          </w:tcPr>
          <w:p w14:paraId="1763DA92"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単価</w:t>
            </w:r>
          </w:p>
        </w:tc>
        <w:tc>
          <w:tcPr>
            <w:tcW w:w="951" w:type="dxa"/>
          </w:tcPr>
          <w:p w14:paraId="6CC4CFBB"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金額</w:t>
            </w:r>
          </w:p>
        </w:tc>
        <w:tc>
          <w:tcPr>
            <w:tcW w:w="1506" w:type="dxa"/>
          </w:tcPr>
          <w:p w14:paraId="556217B8"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備考</w:t>
            </w:r>
          </w:p>
        </w:tc>
        <w:tc>
          <w:tcPr>
            <w:tcW w:w="396" w:type="dxa"/>
          </w:tcPr>
          <w:p w14:paraId="2F34BF24" w14:textId="77777777" w:rsidR="00344B66" w:rsidRPr="00344B66" w:rsidRDefault="00344B66" w:rsidP="00344B66">
            <w:pPr>
              <w:spacing w:line="0" w:lineRule="atLeast"/>
              <w:rPr>
                <w:rFonts w:ascii="游明朝" w:eastAsia="游明朝" w:hAnsi="游明朝" w:cs="Times New Roman"/>
                <w:sz w:val="16"/>
                <w:szCs w:val="16"/>
              </w:rPr>
            </w:pPr>
          </w:p>
        </w:tc>
      </w:tr>
      <w:tr w:rsidR="00344B66" w:rsidRPr="00344B66" w14:paraId="30EEB78B" w14:textId="77777777" w:rsidTr="00344B66">
        <w:tc>
          <w:tcPr>
            <w:tcW w:w="949" w:type="dxa"/>
          </w:tcPr>
          <w:p w14:paraId="28E760BE"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栄養費</w:t>
            </w:r>
          </w:p>
        </w:tc>
        <w:tc>
          <w:tcPr>
            <w:tcW w:w="950" w:type="dxa"/>
          </w:tcPr>
          <w:p w14:paraId="4F7722E7"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sz w:val="16"/>
                <w:szCs w:val="16"/>
              </w:rPr>
              <w:t>米</w:t>
            </w:r>
          </w:p>
        </w:tc>
        <w:tc>
          <w:tcPr>
            <w:tcW w:w="950" w:type="dxa"/>
          </w:tcPr>
          <w:p w14:paraId="2882D581"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7</w:t>
            </w:r>
            <w:r w:rsidRPr="00344B66">
              <w:rPr>
                <w:rFonts w:ascii="游明朝" w:eastAsia="游明朝" w:hAnsi="游明朝" w:cs="Times New Roman"/>
                <w:sz w:val="16"/>
                <w:szCs w:val="16"/>
              </w:rPr>
              <w:t>0</w:t>
            </w:r>
          </w:p>
        </w:tc>
        <w:tc>
          <w:tcPr>
            <w:tcW w:w="950" w:type="dxa"/>
          </w:tcPr>
          <w:p w14:paraId="3E458AAF"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4</w:t>
            </w:r>
            <w:r w:rsidRPr="00344B66">
              <w:rPr>
                <w:rFonts w:ascii="游明朝" w:eastAsia="游明朝" w:hAnsi="游明朝" w:cs="Times New Roman"/>
                <w:sz w:val="16"/>
                <w:szCs w:val="16"/>
              </w:rPr>
              <w:t>.9</w:t>
            </w:r>
          </w:p>
        </w:tc>
        <w:tc>
          <w:tcPr>
            <w:tcW w:w="951" w:type="dxa"/>
          </w:tcPr>
          <w:p w14:paraId="0CE626BB"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2</w:t>
            </w:r>
            <w:r w:rsidRPr="00344B66">
              <w:rPr>
                <w:rFonts w:ascii="游明朝" w:eastAsia="游明朝" w:hAnsi="游明朝" w:cs="Times New Roman"/>
                <w:sz w:val="16"/>
                <w:szCs w:val="16"/>
              </w:rPr>
              <w:t>45</w:t>
            </w:r>
          </w:p>
        </w:tc>
        <w:tc>
          <w:tcPr>
            <w:tcW w:w="951" w:type="dxa"/>
          </w:tcPr>
          <w:p w14:paraId="74688E86"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250</w:t>
            </w:r>
          </w:p>
        </w:tc>
        <w:tc>
          <w:tcPr>
            <w:tcW w:w="951" w:type="dxa"/>
          </w:tcPr>
          <w:p w14:paraId="6A30AC87" w14:textId="77777777" w:rsidR="00344B66" w:rsidRPr="00344B66" w:rsidRDefault="00344B66" w:rsidP="00344B66">
            <w:pPr>
              <w:spacing w:line="0" w:lineRule="atLeast"/>
              <w:rPr>
                <w:rFonts w:ascii="游明朝" w:eastAsia="游明朝" w:hAnsi="游明朝" w:cs="Times New Roman"/>
                <w:sz w:val="16"/>
                <w:szCs w:val="16"/>
              </w:rPr>
            </w:pPr>
          </w:p>
        </w:tc>
        <w:tc>
          <w:tcPr>
            <w:tcW w:w="951" w:type="dxa"/>
          </w:tcPr>
          <w:p w14:paraId="6857AF00" w14:textId="77777777" w:rsidR="00344B66" w:rsidRPr="00344B66" w:rsidRDefault="00344B66" w:rsidP="00344B66">
            <w:pPr>
              <w:spacing w:line="0" w:lineRule="atLeast"/>
              <w:rPr>
                <w:rFonts w:ascii="游明朝" w:eastAsia="游明朝" w:hAnsi="游明朝" w:cs="Times New Roman"/>
                <w:sz w:val="16"/>
                <w:szCs w:val="16"/>
              </w:rPr>
            </w:pPr>
          </w:p>
        </w:tc>
        <w:tc>
          <w:tcPr>
            <w:tcW w:w="951" w:type="dxa"/>
          </w:tcPr>
          <w:p w14:paraId="06E18BCA" w14:textId="77777777" w:rsidR="00344B66" w:rsidRPr="00344B66" w:rsidRDefault="00344B66" w:rsidP="00344B66">
            <w:pPr>
              <w:spacing w:line="0" w:lineRule="atLeast"/>
              <w:rPr>
                <w:rFonts w:ascii="游明朝" w:eastAsia="游明朝" w:hAnsi="游明朝" w:cs="Times New Roman"/>
                <w:sz w:val="16"/>
                <w:szCs w:val="16"/>
              </w:rPr>
            </w:pPr>
          </w:p>
        </w:tc>
        <w:tc>
          <w:tcPr>
            <w:tcW w:w="1506" w:type="dxa"/>
          </w:tcPr>
          <w:p w14:paraId="15BC705E"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配給</w:t>
            </w:r>
          </w:p>
        </w:tc>
        <w:tc>
          <w:tcPr>
            <w:tcW w:w="396" w:type="dxa"/>
          </w:tcPr>
          <w:p w14:paraId="792F9186" w14:textId="77777777" w:rsidR="00344B66" w:rsidRPr="00344B66" w:rsidRDefault="00344B66" w:rsidP="00344B66">
            <w:pPr>
              <w:spacing w:line="0" w:lineRule="atLeast"/>
              <w:rPr>
                <w:rFonts w:ascii="游明朝" w:eastAsia="游明朝" w:hAnsi="游明朝" w:cs="Times New Roman"/>
                <w:sz w:val="16"/>
                <w:szCs w:val="16"/>
              </w:rPr>
            </w:pPr>
          </w:p>
        </w:tc>
      </w:tr>
      <w:tr w:rsidR="00344B66" w:rsidRPr="00344B66" w14:paraId="3B8AF3E2" w14:textId="77777777" w:rsidTr="00344B66">
        <w:tc>
          <w:tcPr>
            <w:tcW w:w="949" w:type="dxa"/>
          </w:tcPr>
          <w:p w14:paraId="51041EB2" w14:textId="77777777" w:rsidR="00344B66" w:rsidRPr="00344B66" w:rsidRDefault="00344B66" w:rsidP="00344B66">
            <w:pPr>
              <w:spacing w:line="0" w:lineRule="atLeast"/>
              <w:rPr>
                <w:rFonts w:ascii="游明朝" w:eastAsia="游明朝" w:hAnsi="游明朝" w:cs="Times New Roman"/>
                <w:sz w:val="16"/>
                <w:szCs w:val="16"/>
              </w:rPr>
            </w:pPr>
          </w:p>
        </w:tc>
        <w:tc>
          <w:tcPr>
            <w:tcW w:w="950" w:type="dxa"/>
          </w:tcPr>
          <w:p w14:paraId="261A6C48"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米</w:t>
            </w:r>
          </w:p>
        </w:tc>
        <w:tc>
          <w:tcPr>
            <w:tcW w:w="950" w:type="dxa"/>
          </w:tcPr>
          <w:p w14:paraId="5EB8C2EC"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3</w:t>
            </w:r>
            <w:r w:rsidRPr="00344B66">
              <w:rPr>
                <w:rFonts w:ascii="游明朝" w:eastAsia="游明朝" w:hAnsi="游明朝" w:cs="Times New Roman"/>
                <w:sz w:val="16"/>
                <w:szCs w:val="16"/>
              </w:rPr>
              <w:t>5</w:t>
            </w:r>
          </w:p>
        </w:tc>
        <w:tc>
          <w:tcPr>
            <w:tcW w:w="950" w:type="dxa"/>
          </w:tcPr>
          <w:p w14:paraId="711ABD7C"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2</w:t>
            </w:r>
            <w:r w:rsidRPr="00344B66">
              <w:rPr>
                <w:rFonts w:ascii="游明朝" w:eastAsia="游明朝" w:hAnsi="游明朝" w:cs="Times New Roman"/>
                <w:sz w:val="16"/>
                <w:szCs w:val="16"/>
              </w:rPr>
              <w:t>.5</w:t>
            </w:r>
          </w:p>
        </w:tc>
        <w:tc>
          <w:tcPr>
            <w:tcW w:w="951" w:type="dxa"/>
          </w:tcPr>
          <w:p w14:paraId="29E43183"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1</w:t>
            </w:r>
            <w:r w:rsidRPr="00344B66">
              <w:rPr>
                <w:rFonts w:ascii="游明朝" w:eastAsia="游明朝" w:hAnsi="游明朝" w:cs="Times New Roman"/>
                <w:sz w:val="16"/>
                <w:szCs w:val="16"/>
              </w:rPr>
              <w:t>23</w:t>
            </w:r>
          </w:p>
        </w:tc>
        <w:tc>
          <w:tcPr>
            <w:tcW w:w="951" w:type="dxa"/>
          </w:tcPr>
          <w:p w14:paraId="324C44FC"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325</w:t>
            </w:r>
          </w:p>
        </w:tc>
        <w:tc>
          <w:tcPr>
            <w:tcW w:w="951" w:type="dxa"/>
          </w:tcPr>
          <w:p w14:paraId="32FF3B95" w14:textId="77777777" w:rsidR="00344B66" w:rsidRPr="00344B66" w:rsidRDefault="00344B66" w:rsidP="00344B66">
            <w:pPr>
              <w:spacing w:line="0" w:lineRule="atLeast"/>
              <w:rPr>
                <w:rFonts w:ascii="游明朝" w:eastAsia="游明朝" w:hAnsi="游明朝" w:cs="Times New Roman"/>
                <w:sz w:val="16"/>
                <w:szCs w:val="16"/>
              </w:rPr>
            </w:pPr>
          </w:p>
        </w:tc>
        <w:tc>
          <w:tcPr>
            <w:tcW w:w="951" w:type="dxa"/>
          </w:tcPr>
          <w:p w14:paraId="049D9A46" w14:textId="77777777" w:rsidR="00344B66" w:rsidRPr="00344B66" w:rsidRDefault="00344B66" w:rsidP="00344B66">
            <w:pPr>
              <w:spacing w:line="0" w:lineRule="atLeast"/>
              <w:rPr>
                <w:rFonts w:ascii="游明朝" w:eastAsia="游明朝" w:hAnsi="游明朝" w:cs="Times New Roman"/>
                <w:sz w:val="16"/>
                <w:szCs w:val="16"/>
              </w:rPr>
            </w:pPr>
          </w:p>
        </w:tc>
        <w:tc>
          <w:tcPr>
            <w:tcW w:w="951" w:type="dxa"/>
          </w:tcPr>
          <w:p w14:paraId="2D342C6C" w14:textId="77777777" w:rsidR="00344B66" w:rsidRPr="00344B66" w:rsidRDefault="00344B66" w:rsidP="00344B66">
            <w:pPr>
              <w:spacing w:line="0" w:lineRule="atLeast"/>
              <w:rPr>
                <w:rFonts w:ascii="游明朝" w:eastAsia="游明朝" w:hAnsi="游明朝" w:cs="Times New Roman"/>
                <w:sz w:val="16"/>
                <w:szCs w:val="16"/>
              </w:rPr>
            </w:pPr>
          </w:p>
        </w:tc>
        <w:tc>
          <w:tcPr>
            <w:tcW w:w="1506" w:type="dxa"/>
          </w:tcPr>
          <w:p w14:paraId="4598FF87"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非配給</w:t>
            </w:r>
          </w:p>
        </w:tc>
        <w:tc>
          <w:tcPr>
            <w:tcW w:w="396" w:type="dxa"/>
          </w:tcPr>
          <w:p w14:paraId="198FC526" w14:textId="77777777" w:rsidR="00344B66" w:rsidRPr="00344B66" w:rsidRDefault="00344B66" w:rsidP="00344B66">
            <w:pPr>
              <w:spacing w:line="0" w:lineRule="atLeast"/>
              <w:rPr>
                <w:rFonts w:ascii="游明朝" w:eastAsia="游明朝" w:hAnsi="游明朝" w:cs="Times New Roman"/>
                <w:sz w:val="16"/>
                <w:szCs w:val="16"/>
              </w:rPr>
            </w:pPr>
          </w:p>
        </w:tc>
      </w:tr>
      <w:tr w:rsidR="00344B66" w:rsidRPr="00344B66" w14:paraId="1FF99E5F" w14:textId="77777777" w:rsidTr="00344B66">
        <w:tc>
          <w:tcPr>
            <w:tcW w:w="949" w:type="dxa"/>
          </w:tcPr>
          <w:p w14:paraId="5CBAFDF7" w14:textId="77777777" w:rsidR="00344B66" w:rsidRPr="00344B66" w:rsidRDefault="00344B66" w:rsidP="00344B66">
            <w:pPr>
              <w:spacing w:line="0" w:lineRule="atLeast"/>
              <w:rPr>
                <w:rFonts w:ascii="游明朝" w:eastAsia="游明朝" w:hAnsi="游明朝" w:cs="Times New Roman"/>
                <w:sz w:val="16"/>
                <w:szCs w:val="16"/>
              </w:rPr>
            </w:pPr>
          </w:p>
        </w:tc>
        <w:tc>
          <w:tcPr>
            <w:tcW w:w="950" w:type="dxa"/>
          </w:tcPr>
          <w:p w14:paraId="0CADD6E8"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鮮魚介類</w:t>
            </w:r>
          </w:p>
        </w:tc>
        <w:tc>
          <w:tcPr>
            <w:tcW w:w="950" w:type="dxa"/>
          </w:tcPr>
          <w:p w14:paraId="041A4486"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2</w:t>
            </w:r>
            <w:r w:rsidRPr="00344B66">
              <w:rPr>
                <w:rFonts w:ascii="游明朝" w:eastAsia="游明朝" w:hAnsi="游明朝" w:cs="Times New Roman"/>
                <w:sz w:val="16"/>
                <w:szCs w:val="16"/>
              </w:rPr>
              <w:t>0</w:t>
            </w:r>
          </w:p>
        </w:tc>
        <w:tc>
          <w:tcPr>
            <w:tcW w:w="950" w:type="dxa"/>
          </w:tcPr>
          <w:p w14:paraId="7EC36BAB"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3</w:t>
            </w:r>
            <w:r w:rsidRPr="00344B66">
              <w:rPr>
                <w:rFonts w:ascii="游明朝" w:eastAsia="游明朝" w:hAnsi="游明朝" w:cs="Times New Roman"/>
                <w:sz w:val="16"/>
                <w:szCs w:val="16"/>
              </w:rPr>
              <w:t>.8</w:t>
            </w:r>
          </w:p>
        </w:tc>
        <w:tc>
          <w:tcPr>
            <w:tcW w:w="951" w:type="dxa"/>
          </w:tcPr>
          <w:p w14:paraId="2A0678A8"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2</w:t>
            </w:r>
            <w:r w:rsidRPr="00344B66">
              <w:rPr>
                <w:rFonts w:ascii="游明朝" w:eastAsia="游明朝" w:hAnsi="游明朝" w:cs="Times New Roman"/>
                <w:sz w:val="16"/>
                <w:szCs w:val="16"/>
              </w:rPr>
              <w:t>7</w:t>
            </w:r>
          </w:p>
        </w:tc>
        <w:tc>
          <w:tcPr>
            <w:tcW w:w="951" w:type="dxa"/>
          </w:tcPr>
          <w:p w14:paraId="554F907C"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300</w:t>
            </w:r>
          </w:p>
        </w:tc>
        <w:tc>
          <w:tcPr>
            <w:tcW w:w="951" w:type="dxa"/>
          </w:tcPr>
          <w:p w14:paraId="6866BB83" w14:textId="77777777" w:rsidR="00344B66" w:rsidRPr="00344B66" w:rsidRDefault="00344B66" w:rsidP="00344B66">
            <w:pPr>
              <w:spacing w:line="0" w:lineRule="atLeast"/>
              <w:rPr>
                <w:rFonts w:ascii="游明朝" w:eastAsia="游明朝" w:hAnsi="游明朝" w:cs="Times New Roman"/>
                <w:sz w:val="16"/>
                <w:szCs w:val="16"/>
              </w:rPr>
            </w:pPr>
          </w:p>
        </w:tc>
        <w:tc>
          <w:tcPr>
            <w:tcW w:w="951" w:type="dxa"/>
          </w:tcPr>
          <w:p w14:paraId="483481F5" w14:textId="77777777" w:rsidR="00344B66" w:rsidRPr="00344B66" w:rsidRDefault="00344B66" w:rsidP="00344B66">
            <w:pPr>
              <w:spacing w:line="0" w:lineRule="atLeast"/>
              <w:rPr>
                <w:rFonts w:ascii="游明朝" w:eastAsia="游明朝" w:hAnsi="游明朝" w:cs="Times New Roman"/>
                <w:sz w:val="16"/>
                <w:szCs w:val="16"/>
              </w:rPr>
            </w:pPr>
          </w:p>
        </w:tc>
        <w:tc>
          <w:tcPr>
            <w:tcW w:w="951" w:type="dxa"/>
          </w:tcPr>
          <w:p w14:paraId="216A6707" w14:textId="77777777" w:rsidR="00344B66" w:rsidRPr="00344B66" w:rsidRDefault="00344B66" w:rsidP="00344B66">
            <w:pPr>
              <w:spacing w:line="0" w:lineRule="atLeast"/>
              <w:rPr>
                <w:rFonts w:ascii="游明朝" w:eastAsia="游明朝" w:hAnsi="游明朝" w:cs="Times New Roman"/>
                <w:sz w:val="16"/>
                <w:szCs w:val="16"/>
              </w:rPr>
            </w:pPr>
          </w:p>
        </w:tc>
        <w:tc>
          <w:tcPr>
            <w:tcW w:w="1506" w:type="dxa"/>
          </w:tcPr>
          <w:p w14:paraId="09FF34EA" w14:textId="77777777" w:rsidR="00344B66" w:rsidRPr="00344B66" w:rsidRDefault="00344B66" w:rsidP="00344B66">
            <w:pPr>
              <w:spacing w:line="0" w:lineRule="atLeast"/>
              <w:rPr>
                <w:rFonts w:ascii="游明朝" w:eastAsia="游明朝" w:hAnsi="游明朝" w:cs="Times New Roman"/>
                <w:sz w:val="16"/>
                <w:szCs w:val="16"/>
              </w:rPr>
            </w:pPr>
          </w:p>
        </w:tc>
        <w:tc>
          <w:tcPr>
            <w:tcW w:w="396" w:type="dxa"/>
          </w:tcPr>
          <w:p w14:paraId="1E9D9F6B" w14:textId="77777777" w:rsidR="00344B66" w:rsidRPr="00344B66" w:rsidRDefault="00344B66" w:rsidP="00344B66">
            <w:pPr>
              <w:spacing w:line="0" w:lineRule="atLeast"/>
              <w:rPr>
                <w:rFonts w:ascii="游明朝" w:eastAsia="游明朝" w:hAnsi="游明朝" w:cs="Times New Roman"/>
                <w:sz w:val="16"/>
                <w:szCs w:val="16"/>
              </w:rPr>
            </w:pPr>
          </w:p>
        </w:tc>
      </w:tr>
      <w:tr w:rsidR="00344B66" w:rsidRPr="00344B66" w14:paraId="3654BDDD" w14:textId="77777777" w:rsidTr="00344B66">
        <w:tc>
          <w:tcPr>
            <w:tcW w:w="949" w:type="dxa"/>
          </w:tcPr>
          <w:p w14:paraId="463D5577" w14:textId="77777777" w:rsidR="00344B66" w:rsidRPr="00344B66" w:rsidRDefault="00344B66" w:rsidP="00344B66">
            <w:pPr>
              <w:spacing w:line="0" w:lineRule="atLeast"/>
              <w:rPr>
                <w:rFonts w:ascii="游明朝" w:eastAsia="游明朝" w:hAnsi="游明朝" w:cs="Times New Roman"/>
                <w:sz w:val="16"/>
                <w:szCs w:val="16"/>
              </w:rPr>
            </w:pPr>
          </w:p>
        </w:tc>
        <w:tc>
          <w:tcPr>
            <w:tcW w:w="950" w:type="dxa"/>
          </w:tcPr>
          <w:p w14:paraId="3A047D7D"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小魚類</w:t>
            </w:r>
          </w:p>
        </w:tc>
        <w:tc>
          <w:tcPr>
            <w:tcW w:w="950" w:type="dxa"/>
          </w:tcPr>
          <w:p w14:paraId="594EF448"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1</w:t>
            </w:r>
            <w:r w:rsidRPr="00344B66">
              <w:rPr>
                <w:rFonts w:ascii="游明朝" w:eastAsia="游明朝" w:hAnsi="游明朝" w:cs="Times New Roman"/>
                <w:sz w:val="16"/>
                <w:szCs w:val="16"/>
              </w:rPr>
              <w:t>0</w:t>
            </w:r>
          </w:p>
        </w:tc>
        <w:tc>
          <w:tcPr>
            <w:tcW w:w="950" w:type="dxa"/>
          </w:tcPr>
          <w:p w14:paraId="44FE601F"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4</w:t>
            </w:r>
            <w:r w:rsidRPr="00344B66">
              <w:rPr>
                <w:rFonts w:ascii="游明朝" w:eastAsia="游明朝" w:hAnsi="游明朝" w:cs="Times New Roman"/>
                <w:sz w:val="16"/>
                <w:szCs w:val="16"/>
              </w:rPr>
              <w:t>.9</w:t>
            </w:r>
          </w:p>
        </w:tc>
        <w:tc>
          <w:tcPr>
            <w:tcW w:w="951" w:type="dxa"/>
          </w:tcPr>
          <w:p w14:paraId="6DBA69AA"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2</w:t>
            </w:r>
            <w:r w:rsidRPr="00344B66">
              <w:rPr>
                <w:rFonts w:ascii="游明朝" w:eastAsia="游明朝" w:hAnsi="游明朝" w:cs="Times New Roman"/>
                <w:sz w:val="16"/>
                <w:szCs w:val="16"/>
              </w:rPr>
              <w:t>2</w:t>
            </w:r>
          </w:p>
        </w:tc>
        <w:tc>
          <w:tcPr>
            <w:tcW w:w="951" w:type="dxa"/>
          </w:tcPr>
          <w:p w14:paraId="237487E2"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200</w:t>
            </w:r>
          </w:p>
        </w:tc>
        <w:tc>
          <w:tcPr>
            <w:tcW w:w="951" w:type="dxa"/>
          </w:tcPr>
          <w:p w14:paraId="488DBCF2" w14:textId="77777777" w:rsidR="00344B66" w:rsidRPr="00344B66" w:rsidRDefault="00344B66" w:rsidP="00344B66">
            <w:pPr>
              <w:spacing w:line="0" w:lineRule="atLeast"/>
              <w:rPr>
                <w:rFonts w:ascii="游明朝" w:eastAsia="游明朝" w:hAnsi="游明朝" w:cs="Times New Roman"/>
                <w:sz w:val="16"/>
                <w:szCs w:val="16"/>
              </w:rPr>
            </w:pPr>
          </w:p>
        </w:tc>
        <w:tc>
          <w:tcPr>
            <w:tcW w:w="951" w:type="dxa"/>
          </w:tcPr>
          <w:p w14:paraId="00967393" w14:textId="77777777" w:rsidR="00344B66" w:rsidRPr="00344B66" w:rsidRDefault="00344B66" w:rsidP="00344B66">
            <w:pPr>
              <w:spacing w:line="0" w:lineRule="atLeast"/>
              <w:rPr>
                <w:rFonts w:ascii="游明朝" w:eastAsia="游明朝" w:hAnsi="游明朝" w:cs="Times New Roman"/>
                <w:sz w:val="16"/>
                <w:szCs w:val="16"/>
              </w:rPr>
            </w:pPr>
          </w:p>
        </w:tc>
        <w:tc>
          <w:tcPr>
            <w:tcW w:w="951" w:type="dxa"/>
          </w:tcPr>
          <w:p w14:paraId="26DC71D8" w14:textId="77777777" w:rsidR="00344B66" w:rsidRPr="00344B66" w:rsidRDefault="00344B66" w:rsidP="00344B66">
            <w:pPr>
              <w:spacing w:line="0" w:lineRule="atLeast"/>
              <w:rPr>
                <w:rFonts w:ascii="游明朝" w:eastAsia="游明朝" w:hAnsi="游明朝" w:cs="Times New Roman"/>
                <w:sz w:val="16"/>
                <w:szCs w:val="16"/>
              </w:rPr>
            </w:pPr>
          </w:p>
        </w:tc>
        <w:tc>
          <w:tcPr>
            <w:tcW w:w="1506" w:type="dxa"/>
          </w:tcPr>
          <w:p w14:paraId="72084216"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（佃煮）</w:t>
            </w:r>
          </w:p>
        </w:tc>
        <w:tc>
          <w:tcPr>
            <w:tcW w:w="396" w:type="dxa"/>
          </w:tcPr>
          <w:p w14:paraId="41DC2A6F" w14:textId="77777777" w:rsidR="00344B66" w:rsidRPr="00344B66" w:rsidRDefault="00344B66" w:rsidP="00344B66">
            <w:pPr>
              <w:spacing w:line="0" w:lineRule="atLeast"/>
              <w:rPr>
                <w:rFonts w:ascii="游明朝" w:eastAsia="游明朝" w:hAnsi="游明朝" w:cs="Times New Roman"/>
                <w:sz w:val="16"/>
                <w:szCs w:val="16"/>
              </w:rPr>
            </w:pPr>
          </w:p>
        </w:tc>
      </w:tr>
      <w:tr w:rsidR="00344B66" w:rsidRPr="00344B66" w14:paraId="54F9E249" w14:textId="77777777" w:rsidTr="00344B66">
        <w:tc>
          <w:tcPr>
            <w:tcW w:w="949" w:type="dxa"/>
          </w:tcPr>
          <w:p w14:paraId="6C04A372" w14:textId="77777777" w:rsidR="00344B66" w:rsidRPr="00344B66" w:rsidRDefault="00344B66" w:rsidP="00344B66">
            <w:pPr>
              <w:spacing w:line="0" w:lineRule="atLeast"/>
              <w:rPr>
                <w:rFonts w:ascii="游明朝" w:eastAsia="游明朝" w:hAnsi="游明朝" w:cs="Times New Roman"/>
                <w:sz w:val="16"/>
                <w:szCs w:val="16"/>
              </w:rPr>
            </w:pPr>
          </w:p>
        </w:tc>
        <w:tc>
          <w:tcPr>
            <w:tcW w:w="950" w:type="dxa"/>
          </w:tcPr>
          <w:p w14:paraId="08FF364B"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いも類</w:t>
            </w:r>
          </w:p>
        </w:tc>
        <w:tc>
          <w:tcPr>
            <w:tcW w:w="950" w:type="dxa"/>
          </w:tcPr>
          <w:p w14:paraId="41D281AF"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5</w:t>
            </w:r>
            <w:r w:rsidRPr="00344B66">
              <w:rPr>
                <w:rFonts w:ascii="游明朝" w:eastAsia="游明朝" w:hAnsi="游明朝" w:cs="Times New Roman"/>
                <w:sz w:val="16"/>
                <w:szCs w:val="16"/>
              </w:rPr>
              <w:t>0</w:t>
            </w:r>
          </w:p>
        </w:tc>
        <w:tc>
          <w:tcPr>
            <w:tcW w:w="950" w:type="dxa"/>
          </w:tcPr>
          <w:p w14:paraId="43C5F762"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1</w:t>
            </w:r>
            <w:r w:rsidRPr="00344B66">
              <w:rPr>
                <w:rFonts w:ascii="游明朝" w:eastAsia="游明朝" w:hAnsi="游明朝" w:cs="Times New Roman"/>
                <w:sz w:val="16"/>
                <w:szCs w:val="16"/>
              </w:rPr>
              <w:t>.0</w:t>
            </w:r>
          </w:p>
        </w:tc>
        <w:tc>
          <w:tcPr>
            <w:tcW w:w="951" w:type="dxa"/>
          </w:tcPr>
          <w:p w14:paraId="1CB03828"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4</w:t>
            </w:r>
            <w:r w:rsidRPr="00344B66">
              <w:rPr>
                <w:rFonts w:ascii="游明朝" w:eastAsia="游明朝" w:hAnsi="游明朝" w:cs="Times New Roman"/>
                <w:sz w:val="16"/>
                <w:szCs w:val="16"/>
              </w:rPr>
              <w:t>0</w:t>
            </w:r>
          </w:p>
        </w:tc>
        <w:tc>
          <w:tcPr>
            <w:tcW w:w="951" w:type="dxa"/>
          </w:tcPr>
          <w:p w14:paraId="2F6709EF"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75</w:t>
            </w:r>
          </w:p>
        </w:tc>
        <w:tc>
          <w:tcPr>
            <w:tcW w:w="951" w:type="dxa"/>
          </w:tcPr>
          <w:p w14:paraId="1EF4E088" w14:textId="77777777" w:rsidR="00344B66" w:rsidRPr="00344B66" w:rsidRDefault="00344B66" w:rsidP="00344B66">
            <w:pPr>
              <w:spacing w:line="0" w:lineRule="atLeast"/>
              <w:rPr>
                <w:rFonts w:ascii="游明朝" w:eastAsia="游明朝" w:hAnsi="游明朝" w:cs="Times New Roman"/>
                <w:sz w:val="16"/>
                <w:szCs w:val="16"/>
              </w:rPr>
            </w:pPr>
          </w:p>
        </w:tc>
        <w:tc>
          <w:tcPr>
            <w:tcW w:w="951" w:type="dxa"/>
          </w:tcPr>
          <w:p w14:paraId="3356788E" w14:textId="77777777" w:rsidR="00344B66" w:rsidRPr="00344B66" w:rsidRDefault="00344B66" w:rsidP="00344B66">
            <w:pPr>
              <w:spacing w:line="0" w:lineRule="atLeast"/>
              <w:rPr>
                <w:rFonts w:ascii="游明朝" w:eastAsia="游明朝" w:hAnsi="游明朝" w:cs="Times New Roman"/>
                <w:sz w:val="16"/>
                <w:szCs w:val="16"/>
              </w:rPr>
            </w:pPr>
          </w:p>
        </w:tc>
        <w:tc>
          <w:tcPr>
            <w:tcW w:w="951" w:type="dxa"/>
          </w:tcPr>
          <w:p w14:paraId="175BAD70" w14:textId="77777777" w:rsidR="00344B66" w:rsidRPr="00344B66" w:rsidRDefault="00344B66" w:rsidP="00344B66">
            <w:pPr>
              <w:spacing w:line="0" w:lineRule="atLeast"/>
              <w:rPr>
                <w:rFonts w:ascii="游明朝" w:eastAsia="游明朝" w:hAnsi="游明朝" w:cs="Times New Roman"/>
                <w:sz w:val="16"/>
                <w:szCs w:val="16"/>
              </w:rPr>
            </w:pPr>
          </w:p>
        </w:tc>
        <w:tc>
          <w:tcPr>
            <w:tcW w:w="1506" w:type="dxa"/>
          </w:tcPr>
          <w:p w14:paraId="331970F6" w14:textId="77777777" w:rsidR="00344B66" w:rsidRPr="00344B66" w:rsidRDefault="00344B66" w:rsidP="00344B66">
            <w:pPr>
              <w:spacing w:line="0" w:lineRule="atLeast"/>
              <w:rPr>
                <w:rFonts w:ascii="游明朝" w:eastAsia="游明朝" w:hAnsi="游明朝" w:cs="Times New Roman"/>
                <w:sz w:val="16"/>
                <w:szCs w:val="16"/>
              </w:rPr>
            </w:pPr>
          </w:p>
        </w:tc>
        <w:tc>
          <w:tcPr>
            <w:tcW w:w="396" w:type="dxa"/>
          </w:tcPr>
          <w:p w14:paraId="720F6DF2" w14:textId="77777777" w:rsidR="00344B66" w:rsidRPr="00344B66" w:rsidRDefault="00344B66" w:rsidP="00344B66">
            <w:pPr>
              <w:spacing w:line="0" w:lineRule="atLeast"/>
              <w:rPr>
                <w:rFonts w:ascii="游明朝" w:eastAsia="游明朝" w:hAnsi="游明朝" w:cs="Times New Roman"/>
                <w:sz w:val="16"/>
                <w:szCs w:val="16"/>
              </w:rPr>
            </w:pPr>
          </w:p>
        </w:tc>
      </w:tr>
      <w:tr w:rsidR="00344B66" w:rsidRPr="00344B66" w14:paraId="49F15DDC" w14:textId="77777777" w:rsidTr="00344B66">
        <w:tc>
          <w:tcPr>
            <w:tcW w:w="949" w:type="dxa"/>
          </w:tcPr>
          <w:p w14:paraId="116AF0A6" w14:textId="77777777" w:rsidR="00344B66" w:rsidRPr="00344B66" w:rsidRDefault="00344B66" w:rsidP="00344B66">
            <w:pPr>
              <w:spacing w:line="0" w:lineRule="atLeast"/>
              <w:rPr>
                <w:rFonts w:ascii="游明朝" w:eastAsia="游明朝" w:hAnsi="游明朝" w:cs="Times New Roman"/>
                <w:sz w:val="16"/>
                <w:szCs w:val="16"/>
              </w:rPr>
            </w:pPr>
          </w:p>
        </w:tc>
        <w:tc>
          <w:tcPr>
            <w:tcW w:w="950" w:type="dxa"/>
          </w:tcPr>
          <w:p w14:paraId="4E9ED9E2"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油脂類</w:t>
            </w:r>
          </w:p>
        </w:tc>
        <w:tc>
          <w:tcPr>
            <w:tcW w:w="950" w:type="dxa"/>
          </w:tcPr>
          <w:p w14:paraId="3F199B2D"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1</w:t>
            </w:r>
            <w:r w:rsidRPr="00344B66">
              <w:rPr>
                <w:rFonts w:ascii="游明朝" w:eastAsia="游明朝" w:hAnsi="游明朝" w:cs="Times New Roman"/>
                <w:sz w:val="16"/>
                <w:szCs w:val="16"/>
              </w:rPr>
              <w:t>0</w:t>
            </w:r>
          </w:p>
        </w:tc>
        <w:tc>
          <w:tcPr>
            <w:tcW w:w="950" w:type="dxa"/>
          </w:tcPr>
          <w:p w14:paraId="5462F2A6"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w:t>
            </w:r>
          </w:p>
        </w:tc>
        <w:tc>
          <w:tcPr>
            <w:tcW w:w="951" w:type="dxa"/>
          </w:tcPr>
          <w:p w14:paraId="7303BA52"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8</w:t>
            </w:r>
            <w:r w:rsidRPr="00344B66">
              <w:rPr>
                <w:rFonts w:ascii="游明朝" w:eastAsia="游明朝" w:hAnsi="游明朝" w:cs="Times New Roman"/>
                <w:sz w:val="16"/>
                <w:szCs w:val="16"/>
              </w:rPr>
              <w:t>0</w:t>
            </w:r>
          </w:p>
        </w:tc>
        <w:tc>
          <w:tcPr>
            <w:tcW w:w="951" w:type="dxa"/>
          </w:tcPr>
          <w:p w14:paraId="710FCAD5"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760</w:t>
            </w:r>
          </w:p>
        </w:tc>
        <w:tc>
          <w:tcPr>
            <w:tcW w:w="951" w:type="dxa"/>
          </w:tcPr>
          <w:p w14:paraId="05E52EB7" w14:textId="77777777" w:rsidR="00344B66" w:rsidRPr="00344B66" w:rsidRDefault="00344B66" w:rsidP="00344B66">
            <w:pPr>
              <w:spacing w:line="0" w:lineRule="atLeast"/>
              <w:rPr>
                <w:rFonts w:ascii="游明朝" w:eastAsia="游明朝" w:hAnsi="游明朝" w:cs="Times New Roman"/>
                <w:sz w:val="16"/>
                <w:szCs w:val="16"/>
              </w:rPr>
            </w:pPr>
          </w:p>
        </w:tc>
        <w:tc>
          <w:tcPr>
            <w:tcW w:w="951" w:type="dxa"/>
          </w:tcPr>
          <w:p w14:paraId="443DD428" w14:textId="77777777" w:rsidR="00344B66" w:rsidRPr="00344B66" w:rsidRDefault="00344B66" w:rsidP="00344B66">
            <w:pPr>
              <w:spacing w:line="0" w:lineRule="atLeast"/>
              <w:rPr>
                <w:rFonts w:ascii="游明朝" w:eastAsia="游明朝" w:hAnsi="游明朝" w:cs="Times New Roman"/>
                <w:sz w:val="16"/>
                <w:szCs w:val="16"/>
              </w:rPr>
            </w:pPr>
          </w:p>
        </w:tc>
        <w:tc>
          <w:tcPr>
            <w:tcW w:w="951" w:type="dxa"/>
          </w:tcPr>
          <w:p w14:paraId="1300ECC8" w14:textId="77777777" w:rsidR="00344B66" w:rsidRPr="00344B66" w:rsidRDefault="00344B66" w:rsidP="00344B66">
            <w:pPr>
              <w:spacing w:line="0" w:lineRule="atLeast"/>
              <w:rPr>
                <w:rFonts w:ascii="游明朝" w:eastAsia="游明朝" w:hAnsi="游明朝" w:cs="Times New Roman"/>
                <w:sz w:val="16"/>
                <w:szCs w:val="16"/>
              </w:rPr>
            </w:pPr>
          </w:p>
        </w:tc>
        <w:tc>
          <w:tcPr>
            <w:tcW w:w="1506" w:type="dxa"/>
          </w:tcPr>
          <w:p w14:paraId="25887DDD" w14:textId="77777777" w:rsidR="00344B66" w:rsidRPr="00344B66" w:rsidRDefault="00344B66" w:rsidP="00344B66">
            <w:pPr>
              <w:spacing w:line="0" w:lineRule="atLeast"/>
              <w:rPr>
                <w:rFonts w:ascii="游明朝" w:eastAsia="游明朝" w:hAnsi="游明朝" w:cs="Times New Roman"/>
                <w:sz w:val="16"/>
                <w:szCs w:val="16"/>
              </w:rPr>
            </w:pPr>
          </w:p>
        </w:tc>
        <w:tc>
          <w:tcPr>
            <w:tcW w:w="396" w:type="dxa"/>
          </w:tcPr>
          <w:p w14:paraId="00514C86" w14:textId="77777777" w:rsidR="00344B66" w:rsidRPr="00344B66" w:rsidRDefault="00344B66" w:rsidP="00344B66">
            <w:pPr>
              <w:spacing w:line="0" w:lineRule="atLeast"/>
              <w:rPr>
                <w:rFonts w:ascii="游明朝" w:eastAsia="游明朝" w:hAnsi="游明朝" w:cs="Times New Roman"/>
                <w:sz w:val="16"/>
                <w:szCs w:val="16"/>
              </w:rPr>
            </w:pPr>
          </w:p>
        </w:tc>
      </w:tr>
      <w:tr w:rsidR="00344B66" w:rsidRPr="00344B66" w14:paraId="67C570DF" w14:textId="77777777" w:rsidTr="00344B66">
        <w:tc>
          <w:tcPr>
            <w:tcW w:w="949" w:type="dxa"/>
          </w:tcPr>
          <w:p w14:paraId="4BAAAF11" w14:textId="77777777" w:rsidR="00344B66" w:rsidRPr="00344B66" w:rsidRDefault="00344B66" w:rsidP="00344B66">
            <w:pPr>
              <w:spacing w:line="0" w:lineRule="atLeast"/>
              <w:rPr>
                <w:rFonts w:ascii="游明朝" w:eastAsia="游明朝" w:hAnsi="游明朝" w:cs="Times New Roman"/>
                <w:sz w:val="16"/>
                <w:szCs w:val="16"/>
              </w:rPr>
            </w:pPr>
          </w:p>
        </w:tc>
        <w:tc>
          <w:tcPr>
            <w:tcW w:w="950" w:type="dxa"/>
          </w:tcPr>
          <w:p w14:paraId="6E0B07D9"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緑菜野菜</w:t>
            </w:r>
          </w:p>
        </w:tc>
        <w:tc>
          <w:tcPr>
            <w:tcW w:w="950" w:type="dxa"/>
          </w:tcPr>
          <w:p w14:paraId="38390685"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1</w:t>
            </w:r>
            <w:r w:rsidRPr="00344B66">
              <w:rPr>
                <w:rFonts w:ascii="游明朝" w:eastAsia="游明朝" w:hAnsi="游明朝" w:cs="Times New Roman"/>
                <w:sz w:val="16"/>
                <w:szCs w:val="16"/>
              </w:rPr>
              <w:t>00</w:t>
            </w:r>
          </w:p>
        </w:tc>
        <w:tc>
          <w:tcPr>
            <w:tcW w:w="950" w:type="dxa"/>
          </w:tcPr>
          <w:p w14:paraId="7EBBEB5D"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1</w:t>
            </w:r>
            <w:r w:rsidRPr="00344B66">
              <w:rPr>
                <w:rFonts w:ascii="游明朝" w:eastAsia="游明朝" w:hAnsi="游明朝" w:cs="Times New Roman"/>
                <w:sz w:val="16"/>
                <w:szCs w:val="16"/>
              </w:rPr>
              <w:t>.6</w:t>
            </w:r>
          </w:p>
        </w:tc>
        <w:tc>
          <w:tcPr>
            <w:tcW w:w="951" w:type="dxa"/>
          </w:tcPr>
          <w:p w14:paraId="0A4140D4"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2</w:t>
            </w:r>
            <w:r w:rsidRPr="00344B66">
              <w:rPr>
                <w:rFonts w:ascii="游明朝" w:eastAsia="游明朝" w:hAnsi="游明朝" w:cs="Times New Roman"/>
                <w:sz w:val="16"/>
                <w:szCs w:val="16"/>
              </w:rPr>
              <w:t>4</w:t>
            </w:r>
          </w:p>
        </w:tc>
        <w:tc>
          <w:tcPr>
            <w:tcW w:w="951" w:type="dxa"/>
          </w:tcPr>
          <w:p w14:paraId="0460CA2E"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400</w:t>
            </w:r>
          </w:p>
        </w:tc>
        <w:tc>
          <w:tcPr>
            <w:tcW w:w="951" w:type="dxa"/>
          </w:tcPr>
          <w:p w14:paraId="1038ECED" w14:textId="77777777" w:rsidR="00344B66" w:rsidRPr="00344B66" w:rsidRDefault="00344B66" w:rsidP="00344B66">
            <w:pPr>
              <w:spacing w:line="0" w:lineRule="atLeast"/>
              <w:rPr>
                <w:rFonts w:ascii="游明朝" w:eastAsia="游明朝" w:hAnsi="游明朝" w:cs="Times New Roman"/>
                <w:sz w:val="16"/>
                <w:szCs w:val="16"/>
              </w:rPr>
            </w:pPr>
          </w:p>
        </w:tc>
        <w:tc>
          <w:tcPr>
            <w:tcW w:w="951" w:type="dxa"/>
          </w:tcPr>
          <w:p w14:paraId="72E60BFF" w14:textId="77777777" w:rsidR="00344B66" w:rsidRPr="00344B66" w:rsidRDefault="00344B66" w:rsidP="00344B66">
            <w:pPr>
              <w:spacing w:line="0" w:lineRule="atLeast"/>
              <w:rPr>
                <w:rFonts w:ascii="游明朝" w:eastAsia="游明朝" w:hAnsi="游明朝" w:cs="Times New Roman"/>
                <w:sz w:val="16"/>
                <w:szCs w:val="16"/>
              </w:rPr>
            </w:pPr>
          </w:p>
        </w:tc>
        <w:tc>
          <w:tcPr>
            <w:tcW w:w="951" w:type="dxa"/>
          </w:tcPr>
          <w:p w14:paraId="7E6735E9" w14:textId="77777777" w:rsidR="00344B66" w:rsidRPr="00344B66" w:rsidRDefault="00344B66" w:rsidP="00344B66">
            <w:pPr>
              <w:spacing w:line="0" w:lineRule="atLeast"/>
              <w:rPr>
                <w:rFonts w:ascii="游明朝" w:eastAsia="游明朝" w:hAnsi="游明朝" w:cs="Times New Roman"/>
                <w:sz w:val="16"/>
                <w:szCs w:val="16"/>
              </w:rPr>
            </w:pPr>
          </w:p>
        </w:tc>
        <w:tc>
          <w:tcPr>
            <w:tcW w:w="1506" w:type="dxa"/>
          </w:tcPr>
          <w:p w14:paraId="588C2AA6" w14:textId="77777777" w:rsidR="00344B66" w:rsidRPr="00344B66" w:rsidRDefault="00344B66" w:rsidP="00344B66">
            <w:pPr>
              <w:spacing w:line="0" w:lineRule="atLeast"/>
              <w:rPr>
                <w:rFonts w:ascii="游明朝" w:eastAsia="游明朝" w:hAnsi="游明朝" w:cs="Times New Roman"/>
                <w:sz w:val="16"/>
                <w:szCs w:val="16"/>
              </w:rPr>
            </w:pPr>
          </w:p>
        </w:tc>
        <w:tc>
          <w:tcPr>
            <w:tcW w:w="396" w:type="dxa"/>
          </w:tcPr>
          <w:p w14:paraId="144CF7A7" w14:textId="77777777" w:rsidR="00344B66" w:rsidRPr="00344B66" w:rsidRDefault="00344B66" w:rsidP="00344B66">
            <w:pPr>
              <w:spacing w:line="0" w:lineRule="atLeast"/>
              <w:rPr>
                <w:rFonts w:ascii="游明朝" w:eastAsia="游明朝" w:hAnsi="游明朝" w:cs="Times New Roman"/>
                <w:sz w:val="16"/>
                <w:szCs w:val="16"/>
              </w:rPr>
            </w:pPr>
          </w:p>
        </w:tc>
      </w:tr>
      <w:tr w:rsidR="00344B66" w:rsidRPr="00344B66" w14:paraId="593F01BE" w14:textId="77777777" w:rsidTr="00344B66">
        <w:tc>
          <w:tcPr>
            <w:tcW w:w="949" w:type="dxa"/>
          </w:tcPr>
          <w:p w14:paraId="1C88057D" w14:textId="77777777" w:rsidR="00344B66" w:rsidRPr="00344B66" w:rsidRDefault="00344B66" w:rsidP="00344B66">
            <w:pPr>
              <w:spacing w:line="0" w:lineRule="atLeast"/>
              <w:rPr>
                <w:rFonts w:ascii="游明朝" w:eastAsia="游明朝" w:hAnsi="游明朝" w:cs="Times New Roman"/>
                <w:sz w:val="16"/>
                <w:szCs w:val="16"/>
              </w:rPr>
            </w:pPr>
          </w:p>
        </w:tc>
        <w:tc>
          <w:tcPr>
            <w:tcW w:w="950" w:type="dxa"/>
          </w:tcPr>
          <w:p w14:paraId="29474429"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柑橘類</w:t>
            </w:r>
          </w:p>
        </w:tc>
        <w:tc>
          <w:tcPr>
            <w:tcW w:w="950" w:type="dxa"/>
          </w:tcPr>
          <w:p w14:paraId="2E0E91C4"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1</w:t>
            </w:r>
            <w:r w:rsidRPr="00344B66">
              <w:rPr>
                <w:rFonts w:ascii="游明朝" w:eastAsia="游明朝" w:hAnsi="游明朝" w:cs="Times New Roman"/>
                <w:sz w:val="16"/>
                <w:szCs w:val="16"/>
              </w:rPr>
              <w:t>00</w:t>
            </w:r>
          </w:p>
        </w:tc>
        <w:tc>
          <w:tcPr>
            <w:tcW w:w="950" w:type="dxa"/>
          </w:tcPr>
          <w:p w14:paraId="7FFAE0DE"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1</w:t>
            </w:r>
            <w:r w:rsidRPr="00344B66">
              <w:rPr>
                <w:rFonts w:ascii="游明朝" w:eastAsia="游明朝" w:hAnsi="游明朝" w:cs="Times New Roman"/>
                <w:sz w:val="16"/>
                <w:szCs w:val="16"/>
              </w:rPr>
              <w:t>.0</w:t>
            </w:r>
          </w:p>
        </w:tc>
        <w:tc>
          <w:tcPr>
            <w:tcW w:w="951" w:type="dxa"/>
          </w:tcPr>
          <w:p w14:paraId="5691AE97"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2</w:t>
            </w:r>
            <w:r w:rsidRPr="00344B66">
              <w:rPr>
                <w:rFonts w:ascii="游明朝" w:eastAsia="游明朝" w:hAnsi="游明朝" w:cs="Times New Roman"/>
                <w:sz w:val="16"/>
                <w:szCs w:val="16"/>
              </w:rPr>
              <w:t>3</w:t>
            </w:r>
          </w:p>
        </w:tc>
        <w:tc>
          <w:tcPr>
            <w:tcW w:w="951" w:type="dxa"/>
          </w:tcPr>
          <w:p w14:paraId="2DE3C022"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600</w:t>
            </w:r>
          </w:p>
        </w:tc>
        <w:tc>
          <w:tcPr>
            <w:tcW w:w="951" w:type="dxa"/>
          </w:tcPr>
          <w:p w14:paraId="154E93B3" w14:textId="77777777" w:rsidR="00344B66" w:rsidRPr="00344B66" w:rsidRDefault="00344B66" w:rsidP="00344B66">
            <w:pPr>
              <w:spacing w:line="0" w:lineRule="atLeast"/>
              <w:rPr>
                <w:rFonts w:ascii="游明朝" w:eastAsia="游明朝" w:hAnsi="游明朝" w:cs="Times New Roman"/>
                <w:sz w:val="16"/>
                <w:szCs w:val="16"/>
              </w:rPr>
            </w:pPr>
          </w:p>
        </w:tc>
        <w:tc>
          <w:tcPr>
            <w:tcW w:w="951" w:type="dxa"/>
          </w:tcPr>
          <w:p w14:paraId="0284E81D" w14:textId="77777777" w:rsidR="00344B66" w:rsidRPr="00344B66" w:rsidRDefault="00344B66" w:rsidP="00344B66">
            <w:pPr>
              <w:spacing w:line="0" w:lineRule="atLeast"/>
              <w:rPr>
                <w:rFonts w:ascii="游明朝" w:eastAsia="游明朝" w:hAnsi="游明朝" w:cs="Times New Roman"/>
                <w:sz w:val="16"/>
                <w:szCs w:val="16"/>
              </w:rPr>
            </w:pPr>
          </w:p>
        </w:tc>
        <w:tc>
          <w:tcPr>
            <w:tcW w:w="951" w:type="dxa"/>
          </w:tcPr>
          <w:p w14:paraId="3FC948D9" w14:textId="77777777" w:rsidR="00344B66" w:rsidRPr="00344B66" w:rsidRDefault="00344B66" w:rsidP="00344B66">
            <w:pPr>
              <w:spacing w:line="0" w:lineRule="atLeast"/>
              <w:rPr>
                <w:rFonts w:ascii="游明朝" w:eastAsia="游明朝" w:hAnsi="游明朝" w:cs="Times New Roman"/>
                <w:sz w:val="16"/>
                <w:szCs w:val="16"/>
              </w:rPr>
            </w:pPr>
          </w:p>
        </w:tc>
        <w:tc>
          <w:tcPr>
            <w:tcW w:w="1506" w:type="dxa"/>
          </w:tcPr>
          <w:p w14:paraId="27FC7C09" w14:textId="77777777" w:rsidR="00344B66" w:rsidRPr="00344B66" w:rsidRDefault="00344B66" w:rsidP="00344B66">
            <w:pPr>
              <w:spacing w:line="0" w:lineRule="atLeast"/>
              <w:rPr>
                <w:rFonts w:ascii="游明朝" w:eastAsia="游明朝" w:hAnsi="游明朝" w:cs="Times New Roman"/>
                <w:sz w:val="16"/>
                <w:szCs w:val="16"/>
              </w:rPr>
            </w:pPr>
          </w:p>
        </w:tc>
        <w:tc>
          <w:tcPr>
            <w:tcW w:w="396" w:type="dxa"/>
          </w:tcPr>
          <w:p w14:paraId="1C2F2F87" w14:textId="77777777" w:rsidR="00344B66" w:rsidRPr="00344B66" w:rsidRDefault="00344B66" w:rsidP="00344B66">
            <w:pPr>
              <w:spacing w:line="0" w:lineRule="atLeast"/>
              <w:rPr>
                <w:rFonts w:ascii="游明朝" w:eastAsia="游明朝" w:hAnsi="游明朝" w:cs="Times New Roman"/>
                <w:sz w:val="16"/>
                <w:szCs w:val="16"/>
              </w:rPr>
            </w:pPr>
          </w:p>
        </w:tc>
      </w:tr>
      <w:tr w:rsidR="00344B66" w:rsidRPr="00344B66" w14:paraId="3D073B07" w14:textId="77777777" w:rsidTr="00344B66">
        <w:tc>
          <w:tcPr>
            <w:tcW w:w="949" w:type="dxa"/>
          </w:tcPr>
          <w:p w14:paraId="6132BC99" w14:textId="77777777" w:rsidR="00344B66" w:rsidRPr="00344B66" w:rsidRDefault="00344B66" w:rsidP="00344B66">
            <w:pPr>
              <w:spacing w:line="0" w:lineRule="atLeast"/>
              <w:rPr>
                <w:rFonts w:ascii="游明朝" w:eastAsia="游明朝" w:hAnsi="游明朝" w:cs="Times New Roman"/>
                <w:sz w:val="16"/>
                <w:szCs w:val="16"/>
              </w:rPr>
            </w:pPr>
          </w:p>
        </w:tc>
        <w:tc>
          <w:tcPr>
            <w:tcW w:w="950" w:type="dxa"/>
          </w:tcPr>
          <w:p w14:paraId="727A2CF8"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計</w:t>
            </w:r>
          </w:p>
        </w:tc>
        <w:tc>
          <w:tcPr>
            <w:tcW w:w="950" w:type="dxa"/>
          </w:tcPr>
          <w:p w14:paraId="541C1BCE" w14:textId="77777777" w:rsidR="00344B66" w:rsidRPr="00344B66" w:rsidRDefault="00344B66" w:rsidP="00344B66">
            <w:pPr>
              <w:spacing w:line="0" w:lineRule="atLeast"/>
              <w:rPr>
                <w:rFonts w:ascii="游明朝" w:eastAsia="游明朝" w:hAnsi="游明朝" w:cs="Times New Roman"/>
                <w:sz w:val="16"/>
                <w:szCs w:val="16"/>
              </w:rPr>
            </w:pPr>
          </w:p>
        </w:tc>
        <w:tc>
          <w:tcPr>
            <w:tcW w:w="950" w:type="dxa"/>
          </w:tcPr>
          <w:p w14:paraId="55639576"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1</w:t>
            </w:r>
            <w:r w:rsidRPr="00344B66">
              <w:rPr>
                <w:rFonts w:ascii="游明朝" w:eastAsia="游明朝" w:hAnsi="游明朝" w:cs="Times New Roman"/>
                <w:sz w:val="16"/>
                <w:szCs w:val="16"/>
              </w:rPr>
              <w:t>9.7</w:t>
            </w:r>
          </w:p>
        </w:tc>
        <w:tc>
          <w:tcPr>
            <w:tcW w:w="951" w:type="dxa"/>
          </w:tcPr>
          <w:p w14:paraId="6869B1B9" w14:textId="77777777" w:rsidR="00344B66" w:rsidRPr="00344B66" w:rsidRDefault="00344B66" w:rsidP="00344B66">
            <w:pPr>
              <w:spacing w:line="0" w:lineRule="atLeast"/>
              <w:rPr>
                <w:rFonts w:ascii="游明朝" w:eastAsia="游明朝" w:hAnsi="游明朝" w:cs="Times New Roman"/>
                <w:sz w:val="16"/>
                <w:szCs w:val="16"/>
              </w:rPr>
            </w:pPr>
            <w:r w:rsidRPr="00344B66">
              <w:rPr>
                <w:rFonts w:ascii="游明朝" w:eastAsia="游明朝" w:hAnsi="游明朝" w:cs="Times New Roman" w:hint="eastAsia"/>
                <w:sz w:val="16"/>
                <w:szCs w:val="16"/>
              </w:rPr>
              <w:t>584</w:t>
            </w:r>
          </w:p>
        </w:tc>
        <w:tc>
          <w:tcPr>
            <w:tcW w:w="951" w:type="dxa"/>
          </w:tcPr>
          <w:p w14:paraId="39D3E897" w14:textId="77777777" w:rsidR="00344B66" w:rsidRPr="00344B66" w:rsidRDefault="00344B66" w:rsidP="00344B66">
            <w:pPr>
              <w:spacing w:line="0" w:lineRule="atLeast"/>
              <w:rPr>
                <w:rFonts w:ascii="游明朝" w:eastAsia="游明朝" w:hAnsi="游明朝" w:cs="Times New Roman"/>
                <w:sz w:val="16"/>
                <w:szCs w:val="16"/>
              </w:rPr>
            </w:pPr>
          </w:p>
        </w:tc>
        <w:tc>
          <w:tcPr>
            <w:tcW w:w="951" w:type="dxa"/>
          </w:tcPr>
          <w:p w14:paraId="118EAF4B" w14:textId="77777777" w:rsidR="00344B66" w:rsidRPr="00344B66" w:rsidRDefault="00344B66" w:rsidP="00344B66">
            <w:pPr>
              <w:spacing w:line="0" w:lineRule="atLeast"/>
              <w:rPr>
                <w:rFonts w:ascii="游明朝" w:eastAsia="游明朝" w:hAnsi="游明朝" w:cs="Times New Roman"/>
                <w:sz w:val="16"/>
                <w:szCs w:val="16"/>
              </w:rPr>
            </w:pPr>
          </w:p>
        </w:tc>
        <w:tc>
          <w:tcPr>
            <w:tcW w:w="951" w:type="dxa"/>
          </w:tcPr>
          <w:p w14:paraId="29E779D5" w14:textId="77777777" w:rsidR="00344B66" w:rsidRPr="00344B66" w:rsidRDefault="00344B66" w:rsidP="00344B66">
            <w:pPr>
              <w:spacing w:line="0" w:lineRule="atLeast"/>
              <w:rPr>
                <w:rFonts w:ascii="游明朝" w:eastAsia="游明朝" w:hAnsi="游明朝" w:cs="Times New Roman"/>
                <w:sz w:val="16"/>
                <w:szCs w:val="16"/>
              </w:rPr>
            </w:pPr>
          </w:p>
        </w:tc>
        <w:tc>
          <w:tcPr>
            <w:tcW w:w="951" w:type="dxa"/>
          </w:tcPr>
          <w:p w14:paraId="3039B2F4" w14:textId="77777777" w:rsidR="00344B66" w:rsidRPr="00344B66" w:rsidRDefault="00344B66" w:rsidP="00344B66">
            <w:pPr>
              <w:spacing w:line="0" w:lineRule="atLeast"/>
              <w:rPr>
                <w:rFonts w:ascii="游明朝" w:eastAsia="游明朝" w:hAnsi="游明朝" w:cs="Times New Roman"/>
                <w:sz w:val="16"/>
                <w:szCs w:val="16"/>
              </w:rPr>
            </w:pPr>
          </w:p>
        </w:tc>
        <w:tc>
          <w:tcPr>
            <w:tcW w:w="1506" w:type="dxa"/>
          </w:tcPr>
          <w:p w14:paraId="3092F490" w14:textId="77777777" w:rsidR="00344B66" w:rsidRPr="00344B66" w:rsidRDefault="00344B66" w:rsidP="00344B66">
            <w:pPr>
              <w:spacing w:line="0" w:lineRule="atLeast"/>
              <w:rPr>
                <w:rFonts w:ascii="游明朝" w:eastAsia="游明朝" w:hAnsi="游明朝" w:cs="Times New Roman"/>
                <w:sz w:val="16"/>
                <w:szCs w:val="16"/>
              </w:rPr>
            </w:pPr>
          </w:p>
        </w:tc>
        <w:tc>
          <w:tcPr>
            <w:tcW w:w="396" w:type="dxa"/>
          </w:tcPr>
          <w:p w14:paraId="10BCFB74" w14:textId="77777777" w:rsidR="00344B66" w:rsidRPr="00344B66" w:rsidRDefault="00344B66" w:rsidP="00344B66">
            <w:pPr>
              <w:spacing w:line="0" w:lineRule="atLeast"/>
              <w:rPr>
                <w:rFonts w:ascii="游明朝" w:eastAsia="游明朝" w:hAnsi="游明朝" w:cs="Times New Roman"/>
                <w:sz w:val="16"/>
                <w:szCs w:val="16"/>
              </w:rPr>
            </w:pPr>
          </w:p>
        </w:tc>
      </w:tr>
      <w:tr w:rsidR="00344B66" w:rsidRPr="00344B66" w14:paraId="2EBEA832" w14:textId="77777777" w:rsidTr="00344B66">
        <w:tc>
          <w:tcPr>
            <w:tcW w:w="949" w:type="dxa"/>
          </w:tcPr>
          <w:p w14:paraId="5970439F" w14:textId="77777777" w:rsidR="00344B66" w:rsidRPr="00344B66" w:rsidRDefault="00344B66" w:rsidP="00344B66">
            <w:pPr>
              <w:spacing w:line="0" w:lineRule="atLeast"/>
              <w:rPr>
                <w:rFonts w:ascii="游明朝" w:eastAsia="游明朝" w:hAnsi="游明朝" w:cs="Times New Roman"/>
                <w:sz w:val="16"/>
                <w:szCs w:val="16"/>
              </w:rPr>
            </w:pPr>
          </w:p>
        </w:tc>
        <w:tc>
          <w:tcPr>
            <w:tcW w:w="950" w:type="dxa"/>
          </w:tcPr>
          <w:p w14:paraId="42DF20EC" w14:textId="77777777" w:rsidR="00344B66" w:rsidRPr="00344B66" w:rsidRDefault="00344B66" w:rsidP="00344B66">
            <w:pPr>
              <w:spacing w:line="0" w:lineRule="atLeast"/>
              <w:rPr>
                <w:rFonts w:ascii="游明朝" w:eastAsia="游明朝" w:hAnsi="游明朝" w:cs="Times New Roman"/>
                <w:sz w:val="16"/>
                <w:szCs w:val="16"/>
              </w:rPr>
            </w:pPr>
          </w:p>
        </w:tc>
        <w:tc>
          <w:tcPr>
            <w:tcW w:w="950" w:type="dxa"/>
          </w:tcPr>
          <w:p w14:paraId="04FEE8BC" w14:textId="77777777" w:rsidR="00344B66" w:rsidRPr="00344B66" w:rsidRDefault="00344B66" w:rsidP="00344B66">
            <w:pPr>
              <w:spacing w:line="0" w:lineRule="atLeast"/>
              <w:rPr>
                <w:rFonts w:ascii="游明朝" w:eastAsia="游明朝" w:hAnsi="游明朝" w:cs="Times New Roman"/>
                <w:sz w:val="16"/>
                <w:szCs w:val="16"/>
              </w:rPr>
            </w:pPr>
          </w:p>
        </w:tc>
        <w:tc>
          <w:tcPr>
            <w:tcW w:w="950" w:type="dxa"/>
          </w:tcPr>
          <w:p w14:paraId="42333675" w14:textId="77777777" w:rsidR="00344B66" w:rsidRPr="00344B66" w:rsidRDefault="00344B66" w:rsidP="00344B66">
            <w:pPr>
              <w:spacing w:line="0" w:lineRule="atLeast"/>
              <w:rPr>
                <w:rFonts w:ascii="游明朝" w:eastAsia="游明朝" w:hAnsi="游明朝" w:cs="Times New Roman"/>
                <w:sz w:val="16"/>
                <w:szCs w:val="16"/>
              </w:rPr>
            </w:pPr>
          </w:p>
        </w:tc>
        <w:tc>
          <w:tcPr>
            <w:tcW w:w="951" w:type="dxa"/>
          </w:tcPr>
          <w:p w14:paraId="41BD0F41" w14:textId="77777777" w:rsidR="00344B66" w:rsidRPr="00344B66" w:rsidRDefault="00344B66" w:rsidP="00344B66">
            <w:pPr>
              <w:spacing w:line="0" w:lineRule="atLeast"/>
              <w:rPr>
                <w:rFonts w:ascii="游明朝" w:eastAsia="游明朝" w:hAnsi="游明朝" w:cs="Times New Roman"/>
                <w:sz w:val="16"/>
                <w:szCs w:val="16"/>
              </w:rPr>
            </w:pPr>
          </w:p>
        </w:tc>
        <w:tc>
          <w:tcPr>
            <w:tcW w:w="951" w:type="dxa"/>
          </w:tcPr>
          <w:p w14:paraId="0CFF07E8" w14:textId="77777777" w:rsidR="00344B66" w:rsidRPr="00344B66" w:rsidRDefault="00344B66" w:rsidP="00344B66">
            <w:pPr>
              <w:spacing w:line="0" w:lineRule="atLeast"/>
              <w:rPr>
                <w:rFonts w:ascii="游明朝" w:eastAsia="游明朝" w:hAnsi="游明朝" w:cs="Times New Roman"/>
                <w:sz w:val="16"/>
                <w:szCs w:val="16"/>
              </w:rPr>
            </w:pPr>
          </w:p>
        </w:tc>
        <w:tc>
          <w:tcPr>
            <w:tcW w:w="951" w:type="dxa"/>
          </w:tcPr>
          <w:p w14:paraId="2EDF1A36" w14:textId="77777777" w:rsidR="00344B66" w:rsidRPr="00344B66" w:rsidRDefault="00344B66" w:rsidP="00344B66">
            <w:pPr>
              <w:spacing w:line="0" w:lineRule="atLeast"/>
              <w:jc w:val="right"/>
              <w:rPr>
                <w:rFonts w:ascii="游明朝" w:eastAsia="游明朝" w:hAnsi="游明朝" w:cs="Times New Roman"/>
                <w:sz w:val="16"/>
                <w:szCs w:val="16"/>
              </w:rPr>
            </w:pPr>
            <w:r w:rsidRPr="00344B66">
              <w:rPr>
                <w:rFonts w:ascii="游明朝" w:eastAsia="游明朝" w:hAnsi="游明朝" w:cs="Times New Roman" w:hint="eastAsia"/>
                <w:sz w:val="16"/>
                <w:szCs w:val="16"/>
              </w:rPr>
              <w:t>3</w:t>
            </w:r>
            <w:r w:rsidRPr="00344B66">
              <w:rPr>
                <w:rFonts w:ascii="游明朝" w:eastAsia="游明朝" w:hAnsi="游明朝" w:cs="Times New Roman"/>
                <w:sz w:val="16"/>
                <w:szCs w:val="16"/>
              </w:rPr>
              <w:t>0</w:t>
            </w:r>
          </w:p>
        </w:tc>
        <w:tc>
          <w:tcPr>
            <w:tcW w:w="951" w:type="dxa"/>
          </w:tcPr>
          <w:p w14:paraId="3FFD55AB" w14:textId="77777777" w:rsidR="00344B66" w:rsidRPr="00344B66" w:rsidRDefault="00344B66" w:rsidP="00344B66">
            <w:pPr>
              <w:spacing w:line="0" w:lineRule="atLeast"/>
              <w:jc w:val="right"/>
              <w:rPr>
                <w:rFonts w:ascii="游明朝" w:eastAsia="游明朝" w:hAnsi="游明朝" w:cs="Times New Roman"/>
                <w:sz w:val="16"/>
                <w:szCs w:val="16"/>
              </w:rPr>
            </w:pPr>
            <w:r w:rsidRPr="00344B66">
              <w:rPr>
                <w:rFonts w:ascii="游明朝" w:eastAsia="游明朝" w:hAnsi="游明朝" w:cs="Times New Roman" w:hint="eastAsia"/>
                <w:sz w:val="16"/>
                <w:szCs w:val="16"/>
              </w:rPr>
              <w:t>2</w:t>
            </w:r>
            <w:r w:rsidRPr="00344B66">
              <w:rPr>
                <w:rFonts w:ascii="游明朝" w:eastAsia="游明朝" w:hAnsi="游明朝" w:cs="Times New Roman"/>
                <w:sz w:val="16"/>
                <w:szCs w:val="16"/>
              </w:rPr>
              <w:t>910</w:t>
            </w:r>
          </w:p>
        </w:tc>
        <w:tc>
          <w:tcPr>
            <w:tcW w:w="951" w:type="dxa"/>
          </w:tcPr>
          <w:p w14:paraId="74CC68F8" w14:textId="77777777" w:rsidR="00344B66" w:rsidRPr="00344B66" w:rsidRDefault="00344B66" w:rsidP="00344B66">
            <w:pPr>
              <w:spacing w:line="0" w:lineRule="atLeast"/>
              <w:jc w:val="right"/>
              <w:rPr>
                <w:rFonts w:ascii="游明朝" w:eastAsia="游明朝" w:hAnsi="游明朝" w:cs="Times New Roman"/>
                <w:sz w:val="16"/>
                <w:szCs w:val="16"/>
              </w:rPr>
            </w:pPr>
            <w:r w:rsidRPr="00344B66">
              <w:rPr>
                <w:rFonts w:ascii="游明朝" w:eastAsia="游明朝" w:hAnsi="游明朝" w:cs="Times New Roman" w:hint="eastAsia"/>
                <w:sz w:val="16"/>
                <w:szCs w:val="16"/>
              </w:rPr>
              <w:t>8</w:t>
            </w:r>
            <w:r w:rsidRPr="00344B66">
              <w:rPr>
                <w:rFonts w:ascii="游明朝" w:eastAsia="游明朝" w:hAnsi="游明朝" w:cs="Times New Roman"/>
                <w:sz w:val="16"/>
                <w:szCs w:val="16"/>
              </w:rPr>
              <w:t>7300</w:t>
            </w:r>
          </w:p>
        </w:tc>
        <w:tc>
          <w:tcPr>
            <w:tcW w:w="1506" w:type="dxa"/>
          </w:tcPr>
          <w:p w14:paraId="60E3E8DA" w14:textId="77777777" w:rsidR="00344B66" w:rsidRPr="00344B66" w:rsidRDefault="00344B66" w:rsidP="00344B66">
            <w:pPr>
              <w:spacing w:line="0" w:lineRule="atLeast"/>
              <w:rPr>
                <w:rFonts w:ascii="游明朝" w:eastAsia="游明朝" w:hAnsi="游明朝" w:cs="Times New Roman"/>
                <w:sz w:val="16"/>
                <w:szCs w:val="16"/>
              </w:rPr>
            </w:pPr>
          </w:p>
        </w:tc>
        <w:tc>
          <w:tcPr>
            <w:tcW w:w="396" w:type="dxa"/>
          </w:tcPr>
          <w:p w14:paraId="2268EFA7" w14:textId="77777777" w:rsidR="00344B66" w:rsidRPr="00344B66" w:rsidRDefault="00344B66" w:rsidP="00344B66">
            <w:pPr>
              <w:spacing w:line="0" w:lineRule="atLeast"/>
              <w:rPr>
                <w:rFonts w:ascii="游明朝" w:eastAsia="游明朝" w:hAnsi="游明朝" w:cs="Times New Roman"/>
                <w:sz w:val="16"/>
                <w:szCs w:val="16"/>
              </w:rPr>
            </w:pPr>
          </w:p>
        </w:tc>
      </w:tr>
      <w:tr w:rsidR="00344B66" w:rsidRPr="00344B66" w14:paraId="5646FE85" w14:textId="77777777" w:rsidTr="00344B66">
        <w:tc>
          <w:tcPr>
            <w:tcW w:w="10456" w:type="dxa"/>
            <w:gridSpan w:val="11"/>
          </w:tcPr>
          <w:p w14:paraId="6347476D" w14:textId="77777777" w:rsidR="00344B66" w:rsidRPr="00344B66" w:rsidRDefault="00344B66" w:rsidP="00344B66">
            <w:pPr>
              <w:spacing w:line="0" w:lineRule="atLeast"/>
              <w:rPr>
                <w:rFonts w:ascii="游明朝" w:eastAsia="游明朝" w:hAnsi="游明朝" w:cs="Times New Roman"/>
                <w:sz w:val="20"/>
                <w:szCs w:val="16"/>
              </w:rPr>
            </w:pPr>
            <w:r w:rsidRPr="00344B66">
              <w:rPr>
                <w:rFonts w:ascii="游明朝" w:eastAsia="游明朝" w:hAnsi="游明朝" w:cs="Times New Roman" w:hint="eastAsia"/>
                <w:sz w:val="20"/>
                <w:szCs w:val="16"/>
              </w:rPr>
              <w:t>備考</w:t>
            </w:r>
          </w:p>
          <w:p w14:paraId="408C0274" w14:textId="77777777" w:rsidR="00344B66" w:rsidRPr="00344B66" w:rsidRDefault="00344B66" w:rsidP="00344B66">
            <w:pPr>
              <w:spacing w:line="0" w:lineRule="atLeast"/>
              <w:rPr>
                <w:rFonts w:ascii="游明朝" w:eastAsia="游明朝" w:hAnsi="游明朝" w:cs="Times New Roman"/>
                <w:sz w:val="20"/>
                <w:szCs w:val="16"/>
              </w:rPr>
            </w:pPr>
            <w:r w:rsidRPr="00344B66">
              <w:rPr>
                <w:rFonts w:ascii="游明朝" w:eastAsia="游明朝" w:hAnsi="游明朝" w:cs="Times New Roman"/>
                <w:sz w:val="20"/>
                <w:szCs w:val="16"/>
              </w:rPr>
              <w:t xml:space="preserve">　昭和23年度国民栄養調査によると成年女子一入</w:t>
            </w:r>
            <w:r w:rsidRPr="00344B66">
              <w:rPr>
                <w:rFonts w:ascii="游明朝" w:eastAsia="游明朝" w:hAnsi="游明朝" w:cs="Times New Roman" w:hint="eastAsia"/>
                <w:sz w:val="20"/>
                <w:szCs w:val="16"/>
              </w:rPr>
              <w:t>［</w:t>
            </w:r>
            <w:r w:rsidRPr="00344B66">
              <w:rPr>
                <w:rFonts w:ascii="游明朝" w:eastAsia="游明朝" w:hAnsi="游明朝" w:cs="Times New Roman"/>
                <w:sz w:val="20"/>
                <w:szCs w:val="16"/>
              </w:rPr>
              <w:t>ママ</w:t>
            </w:r>
            <w:r w:rsidRPr="00344B66">
              <w:rPr>
                <w:rFonts w:ascii="游明朝" w:eastAsia="游明朝" w:hAnsi="游明朝" w:cs="Times New Roman" w:hint="eastAsia"/>
                <w:sz w:val="20"/>
                <w:szCs w:val="16"/>
              </w:rPr>
              <w:t>］</w:t>
            </w:r>
            <w:r w:rsidRPr="00344B66">
              <w:rPr>
                <w:rFonts w:ascii="游明朝" w:eastAsia="游明朝" w:hAnsi="游明朝" w:cs="Times New Roman"/>
                <w:sz w:val="20"/>
                <w:szCs w:val="16"/>
              </w:rPr>
              <w:t>当り摂取栄養量は、</w:t>
            </w:r>
            <w:r w:rsidRPr="00344B66">
              <w:rPr>
                <w:rFonts w:ascii="游明朝" w:eastAsia="游明朝" w:hAnsi="游明朝" w:cs="Times New Roman" w:hint="eastAsia"/>
                <w:sz w:val="20"/>
                <w:szCs w:val="16"/>
              </w:rPr>
              <w:t>熱量1</w:t>
            </w:r>
            <w:r w:rsidRPr="00344B66">
              <w:rPr>
                <w:rFonts w:ascii="游明朝" w:eastAsia="游明朝" w:hAnsi="游明朝" w:cs="Times New Roman"/>
                <w:sz w:val="20"/>
                <w:szCs w:val="16"/>
              </w:rPr>
              <w:t>90</w:t>
            </w:r>
            <w:r w:rsidRPr="00344B66">
              <w:rPr>
                <w:rFonts w:ascii="游明朝" w:eastAsia="游明朝" w:hAnsi="游明朝" w:cs="Times New Roman" w:hint="eastAsia"/>
                <w:sz w:val="20"/>
                <w:szCs w:val="16"/>
              </w:rPr>
              <w:t>カロリー、蛋白5</w:t>
            </w:r>
            <w:r w:rsidRPr="00344B66">
              <w:rPr>
                <w:rFonts w:ascii="游明朝" w:eastAsia="游明朝" w:hAnsi="游明朝" w:cs="Times New Roman"/>
                <w:sz w:val="20"/>
                <w:szCs w:val="16"/>
              </w:rPr>
              <w:t>9.2g</w:t>
            </w:r>
            <w:r w:rsidRPr="00344B66">
              <w:rPr>
                <w:rFonts w:ascii="游明朝" w:eastAsia="游明朝" w:hAnsi="游明朝" w:cs="Times New Roman" w:hint="eastAsia"/>
                <w:sz w:val="20"/>
                <w:szCs w:val="16"/>
              </w:rPr>
              <w:t>であるので熱量については必要量を満しているとして妊娠による増加カロリーのみを計上し、蛋白については必要量を下廻っているので妊娠による増加量を多くした。</w:t>
            </w:r>
            <w:r w:rsidRPr="00344B66">
              <w:rPr>
                <w:rFonts w:ascii="游明朝" w:eastAsia="游明朝" w:hAnsi="游明朝" w:cs="Times New Roman"/>
                <w:sz w:val="20"/>
                <w:szCs w:val="16"/>
              </w:rPr>
              <w:br/>
            </w:r>
            <w:r w:rsidRPr="00344B66">
              <w:rPr>
                <w:rFonts w:ascii="游明朝" w:eastAsia="游明朝" w:hAnsi="游明朝" w:cs="Times New Roman" w:hint="eastAsia"/>
                <w:sz w:val="20"/>
                <w:szCs w:val="16"/>
              </w:rPr>
              <w:t>因みに、妊娠後期における増加カロリーは600カロリー、蛋白は15gである。</w:t>
            </w:r>
          </w:p>
        </w:tc>
      </w:tr>
    </w:tbl>
    <w:p w14:paraId="7C9F211C" w14:textId="77777777" w:rsidR="00344B66" w:rsidRPr="00344B66" w:rsidRDefault="00344B66" w:rsidP="00344B66">
      <w:pPr>
        <w:spacing w:line="0" w:lineRule="atLeast"/>
        <w:rPr>
          <w:rFonts w:ascii="游明朝" w:eastAsia="游明朝" w:hAnsi="游明朝" w:cs="Times New Roman"/>
        </w:rPr>
      </w:pPr>
    </w:p>
    <w:p w14:paraId="7FC6257B" w14:textId="77777777" w:rsidR="00344B66" w:rsidRPr="00344B66" w:rsidRDefault="00344B66" w:rsidP="00344B66">
      <w:pPr>
        <w:spacing w:line="0" w:lineRule="atLeast"/>
        <w:rPr>
          <w:rFonts w:ascii="游明朝" w:eastAsia="游明朝" w:hAnsi="游明朝" w:cs="Times New Roman"/>
        </w:rPr>
      </w:pPr>
    </w:p>
    <w:p w14:paraId="6F98D8B1" w14:textId="77777777" w:rsidR="00344B66" w:rsidRPr="00344B66" w:rsidRDefault="00344B66" w:rsidP="00344B66">
      <w:pPr>
        <w:spacing w:line="0" w:lineRule="atLeast"/>
        <w:rPr>
          <w:rFonts w:ascii="游明朝" w:eastAsia="游明朝" w:hAnsi="游明朝" w:cs="Times New Roman"/>
        </w:rPr>
        <w:sectPr w:rsidR="00344B66" w:rsidRPr="00344B66" w:rsidSect="00FF71FD">
          <w:type w:val="continuous"/>
          <w:pgSz w:w="11906" w:h="16838"/>
          <w:pgMar w:top="720" w:right="720" w:bottom="720" w:left="720" w:header="851" w:footer="992" w:gutter="0"/>
          <w:cols w:space="425"/>
          <w:docGrid w:type="lines" w:linePitch="360"/>
        </w:sectPr>
      </w:pPr>
    </w:p>
    <w:p w14:paraId="55BDE5A0" w14:textId="77777777" w:rsidR="00344B66" w:rsidRPr="00344B66" w:rsidRDefault="00344B66" w:rsidP="00344B66">
      <w:pPr>
        <w:spacing w:line="0" w:lineRule="atLeast"/>
        <w:jc w:val="right"/>
        <w:rPr>
          <w:rFonts w:ascii="游明朝" w:eastAsia="游明朝" w:hAnsi="游明朝" w:cs="Times New Roman"/>
        </w:rPr>
      </w:pPr>
      <w:r w:rsidRPr="00344B66">
        <w:rPr>
          <w:rFonts w:ascii="游明朝" w:eastAsia="游明朝" w:hAnsi="游明朝" w:cs="Times New Roman" w:hint="eastAsia"/>
        </w:rPr>
        <w:lastRenderedPageBreak/>
        <w:t>（二五・七・一三　衛庶第七六号　衛生部長宛　公衆衛生局庶務課長　社会局庶務課長名）</w:t>
      </w:r>
    </w:p>
    <w:p w14:paraId="711F178B" w14:textId="77777777" w:rsidR="00344B66" w:rsidRPr="00344B66" w:rsidRDefault="00344B66" w:rsidP="00344B66">
      <w:pPr>
        <w:spacing w:line="0" w:lineRule="atLeast"/>
        <w:rPr>
          <w:rFonts w:ascii="游明朝" w:eastAsia="游明朝" w:hAnsi="游明朝" w:cs="Times New Roman"/>
        </w:rPr>
      </w:pPr>
    </w:p>
    <w:p w14:paraId="50D72954" w14:textId="77777777" w:rsidR="00344B66" w:rsidRPr="00344B66" w:rsidRDefault="00344B66" w:rsidP="00344B66">
      <w:pPr>
        <w:spacing w:line="0" w:lineRule="atLeast"/>
        <w:ind w:left="420" w:hangingChars="200" w:hanging="420"/>
        <w:rPr>
          <w:rFonts w:ascii="游明朝" w:eastAsia="游明朝" w:hAnsi="游明朝" w:cs="Times New Roman"/>
        </w:rPr>
      </w:pPr>
      <w:r w:rsidRPr="00344B66">
        <w:rPr>
          <w:rFonts w:ascii="游明朝" w:eastAsia="游明朝" w:hAnsi="游明朝" w:cs="Times New Roman" w:hint="eastAsia"/>
        </w:rPr>
        <w:t>（参考通牒）</w:t>
      </w:r>
    </w:p>
    <w:p w14:paraId="695962D7" w14:textId="77777777" w:rsidR="00344B66" w:rsidRPr="00344B66" w:rsidRDefault="00344B66" w:rsidP="00344B66">
      <w:pPr>
        <w:spacing w:line="0" w:lineRule="atLeast"/>
        <w:ind w:left="420" w:hangingChars="200" w:hanging="420"/>
        <w:rPr>
          <w:rFonts w:ascii="游明朝" w:eastAsia="游明朝" w:hAnsi="游明朝" w:cs="Times New Roman"/>
        </w:rPr>
      </w:pPr>
      <w:r w:rsidRPr="00344B66">
        <w:rPr>
          <w:rFonts w:ascii="游明朝" w:eastAsia="游明朝" w:hAnsi="游明朝" w:cs="Times New Roman" w:hint="eastAsia"/>
        </w:rPr>
        <w:t xml:space="preserve">　優生保護法による任意の優生手術及び人工妊娠中絶の保険給付について</w:t>
      </w:r>
    </w:p>
    <w:p w14:paraId="2531BE74" w14:textId="77777777" w:rsidR="00344B66" w:rsidRPr="00344B66" w:rsidRDefault="00344B66" w:rsidP="00344B66">
      <w:pPr>
        <w:spacing w:line="0" w:lineRule="atLeast"/>
        <w:ind w:left="420" w:hangingChars="200" w:hanging="420"/>
        <w:rPr>
          <w:rFonts w:ascii="游明朝" w:eastAsia="游明朝" w:hAnsi="游明朝" w:cs="Times New Roman"/>
        </w:rPr>
      </w:pPr>
      <w:r w:rsidRPr="00344B66">
        <w:rPr>
          <w:rFonts w:ascii="游明朝" w:eastAsia="游明朝" w:hAnsi="游明朝" w:cs="Times New Roman" w:hint="eastAsia"/>
        </w:rPr>
        <w:t xml:space="preserve">　　標記については優生保護法の改正にともないその取扱が区々であるように仄聞するが、優生保護法第三条第一項に規定する任意の優生手術及び同法第十三条第一項に規定する人工妊娠中絶術に対してはそれぞれ療養の給付を行うものであるからその取扱に留意されたい。但し、同法第十三条第一項第三号に規定するもののうち単に経済的理由による人工妊娠中絶については療養の給付は行わないものとするから念のため申し添える。</w:t>
      </w:r>
    </w:p>
    <w:p w14:paraId="006434A6" w14:textId="77777777" w:rsidR="00344B66" w:rsidRPr="00344B66" w:rsidRDefault="00344B66" w:rsidP="00344B66">
      <w:pPr>
        <w:spacing w:line="0" w:lineRule="atLeast"/>
        <w:rPr>
          <w:rFonts w:ascii="游明朝" w:eastAsia="游明朝" w:hAnsi="游明朝" w:cs="Times New Roman"/>
        </w:rPr>
      </w:pPr>
      <w:r w:rsidRPr="00344B66">
        <w:rPr>
          <w:rFonts w:ascii="游明朝" w:eastAsia="游明朝" w:hAnsi="游明朝" w:cs="Times New Roman" w:hint="eastAsia"/>
        </w:rPr>
        <w:t>（二五・三・八　保険発第五〇号　民生部保険課長宛　保険局医療課長名）</w:t>
      </w:r>
    </w:p>
    <w:p w14:paraId="1F4462E1" w14:textId="2CBF995B" w:rsidR="00344B66" w:rsidRDefault="00344B66" w:rsidP="00344B66">
      <w:pPr>
        <w:spacing w:line="0" w:lineRule="atLeast"/>
        <w:rPr>
          <w:rFonts w:ascii="游明朝" w:eastAsia="游明朝" w:hAnsi="游明朝" w:cs="Times New Roman"/>
        </w:rPr>
      </w:pPr>
    </w:p>
    <w:p w14:paraId="4D6AF87F" w14:textId="1EAA7E89" w:rsidR="00E42D24" w:rsidRPr="001B79E6" w:rsidRDefault="00E42D24" w:rsidP="00344B66">
      <w:pPr>
        <w:spacing w:line="0" w:lineRule="atLeast"/>
        <w:rPr>
          <w:rFonts w:ascii="游明朝" w:eastAsia="游明朝" w:hAnsi="游明朝" w:cs="Times New Roman"/>
          <w:b/>
          <w:bCs/>
        </w:rPr>
      </w:pPr>
      <w:r w:rsidRPr="001B79E6">
        <w:rPr>
          <w:rFonts w:ascii="游明朝" w:eastAsia="游明朝" w:hAnsi="游明朝" w:cs="Times New Roman" w:hint="eastAsia"/>
          <w:b/>
          <w:bCs/>
        </w:rPr>
        <w:t>通し番号</w:t>
      </w:r>
      <w:r w:rsidRPr="001B79E6">
        <w:rPr>
          <w:rFonts w:ascii="游明朝" w:eastAsia="游明朝" w:hAnsi="游明朝" w:cs="Times New Roman" w:hint="eastAsia"/>
          <w:b/>
          <w:bCs/>
          <w:eastAsianLayout w:id="-1580937472" w:vert="1" w:vertCompress="1"/>
        </w:rPr>
        <w:t>46</w:t>
      </w:r>
    </w:p>
    <w:p w14:paraId="0DC52238" w14:textId="7120D177" w:rsidR="00E42D24" w:rsidRPr="001B79E6" w:rsidRDefault="00E42D24" w:rsidP="00344B66">
      <w:pPr>
        <w:spacing w:line="0" w:lineRule="atLeast"/>
        <w:rPr>
          <w:rFonts w:ascii="游明朝" w:eastAsia="游明朝" w:hAnsi="游明朝" w:cs="Times New Roman"/>
          <w:b/>
          <w:bCs/>
        </w:rPr>
      </w:pPr>
      <w:r w:rsidRPr="001B79E6">
        <w:rPr>
          <w:rFonts w:ascii="游明朝" w:eastAsia="游明朝" w:hAnsi="游明朝" w:cs="Times New Roman" w:hint="eastAsia"/>
          <w:b/>
          <w:bCs/>
        </w:rPr>
        <w:t>優生保護法逐条通牒　第</w:t>
      </w:r>
      <w:r w:rsidRPr="001B79E6">
        <w:rPr>
          <w:rFonts w:ascii="游明朝" w:eastAsia="游明朝" w:hAnsi="游明朝" w:cs="Times New Roman"/>
          <w:b/>
          <w:bCs/>
          <w:eastAsianLayout w:id="-1580937471" w:vert="1" w:vertCompress="1"/>
        </w:rPr>
        <w:t>21</w:t>
      </w:r>
      <w:r w:rsidRPr="001B79E6">
        <w:rPr>
          <w:rFonts w:ascii="游明朝" w:eastAsia="游明朝" w:hAnsi="游明朝" w:cs="Times New Roman"/>
          <w:b/>
          <w:bCs/>
        </w:rPr>
        <w:t>条</w:t>
      </w:r>
    </w:p>
    <w:p w14:paraId="7C782F86" w14:textId="77777777" w:rsidR="00E42D24" w:rsidRPr="00344B66" w:rsidRDefault="00E42D24" w:rsidP="00344B66">
      <w:pPr>
        <w:spacing w:line="0" w:lineRule="atLeast"/>
        <w:rPr>
          <w:rFonts w:ascii="游明朝" w:eastAsia="游明朝" w:hAnsi="游明朝" w:cs="Times New Roman"/>
        </w:rPr>
      </w:pPr>
    </w:p>
    <w:p w14:paraId="1D92096A" w14:textId="77777777" w:rsidR="00344B66" w:rsidRPr="00344B66" w:rsidRDefault="00344B66" w:rsidP="00344B66">
      <w:pPr>
        <w:spacing w:line="0" w:lineRule="atLeast"/>
        <w:rPr>
          <w:rFonts w:ascii="游明朝" w:eastAsia="游明朝" w:hAnsi="游明朝" w:cs="Times New Roman"/>
        </w:rPr>
      </w:pPr>
      <w:r w:rsidRPr="00344B66">
        <w:rPr>
          <w:rFonts w:ascii="游明朝" w:eastAsia="游明朝" w:hAnsi="游明朝" w:cs="Times New Roman" w:hint="eastAsia"/>
        </w:rPr>
        <w:t>第二十一条</w:t>
      </w:r>
    </w:p>
    <w:p w14:paraId="067FE7CD" w14:textId="77777777" w:rsidR="00344B66" w:rsidRPr="00344B66" w:rsidRDefault="00344B66" w:rsidP="00344B66">
      <w:pPr>
        <w:spacing w:line="0" w:lineRule="atLeast"/>
        <w:rPr>
          <w:rFonts w:ascii="游明朝" w:eastAsia="游明朝" w:hAnsi="游明朝" w:cs="Times New Roman"/>
        </w:rPr>
      </w:pPr>
      <w:r w:rsidRPr="00344B66">
        <w:rPr>
          <w:rFonts w:ascii="游明朝" w:eastAsia="游明朝" w:hAnsi="游明朝" w:cs="Times New Roman" w:hint="eastAsia"/>
        </w:rPr>
        <w:t>優生保護法第二十一条第二項に「優生結婚相談所は、保健所にこれを附設する事ができる」と規定されているが、これは保健所以外の場所に設ける事を禁止するものではない。したがって性病診療所に優生結婚相談所を併設する■は何等差支えないものである。</w:t>
      </w:r>
      <w:r w:rsidRPr="00344B66">
        <w:rPr>
          <w:rFonts w:ascii="游明朝" w:eastAsia="游明朝" w:hAnsi="游明朝" w:cs="Times New Roman"/>
        </w:rPr>
        <w:br/>
      </w:r>
      <w:r w:rsidRPr="00344B66">
        <w:rPr>
          <w:rFonts w:ascii="游明朝" w:eastAsia="游明朝" w:hAnsi="游明朝" w:cs="Times New Roman" w:hint="eastAsia"/>
        </w:rPr>
        <w:t>なお、その場合、衛生的措置については充分な考慮を払われたい。</w:t>
      </w:r>
    </w:p>
    <w:p w14:paraId="73EC511A" w14:textId="77777777" w:rsidR="00344B66" w:rsidRPr="00344B66" w:rsidRDefault="00344B66" w:rsidP="00344B66">
      <w:pPr>
        <w:spacing w:line="0" w:lineRule="atLeast"/>
        <w:jc w:val="right"/>
        <w:rPr>
          <w:rFonts w:ascii="游明朝" w:eastAsia="游明朝" w:hAnsi="游明朝" w:cs="Times New Roman"/>
        </w:rPr>
      </w:pPr>
      <w:r w:rsidRPr="00344B66">
        <w:rPr>
          <w:rFonts w:ascii="游明朝" w:eastAsia="游明朝" w:hAnsi="游明朝" w:cs="Times New Roman" w:hint="eastAsia"/>
        </w:rPr>
        <w:t>（二五・八・一〇　衛庶第八五号　宮城県衛生部長宛　課長名）</w:t>
      </w:r>
    </w:p>
    <w:p w14:paraId="4BF04409" w14:textId="5576F8C8" w:rsidR="00344B66" w:rsidRDefault="00344B66" w:rsidP="00344B66">
      <w:pPr>
        <w:spacing w:line="0" w:lineRule="atLeast"/>
        <w:rPr>
          <w:rFonts w:ascii="游明朝" w:eastAsia="游明朝" w:hAnsi="游明朝" w:cs="Times New Roman"/>
        </w:rPr>
      </w:pPr>
    </w:p>
    <w:p w14:paraId="5032F728" w14:textId="56D39D4A" w:rsidR="00CD08A2" w:rsidRPr="001B79E6" w:rsidRDefault="00CD08A2" w:rsidP="00344B66">
      <w:pPr>
        <w:spacing w:line="0" w:lineRule="atLeast"/>
        <w:rPr>
          <w:rFonts w:ascii="游明朝" w:eastAsia="游明朝" w:hAnsi="游明朝" w:cs="Times New Roman"/>
          <w:b/>
          <w:bCs/>
        </w:rPr>
      </w:pPr>
      <w:r w:rsidRPr="001B79E6">
        <w:rPr>
          <w:rFonts w:ascii="游明朝" w:eastAsia="游明朝" w:hAnsi="游明朝" w:cs="Times New Roman" w:hint="eastAsia"/>
          <w:b/>
          <w:bCs/>
        </w:rPr>
        <w:t>通し番号</w:t>
      </w:r>
      <w:r w:rsidRPr="001B79E6">
        <w:rPr>
          <w:rFonts w:ascii="游明朝" w:eastAsia="游明朝" w:hAnsi="游明朝" w:cs="Times New Roman" w:hint="eastAsia"/>
          <w:b/>
          <w:bCs/>
          <w:eastAsianLayout w:id="-1580937216" w:vert="1" w:vertCompress="1"/>
        </w:rPr>
        <w:t>50</w:t>
      </w:r>
    </w:p>
    <w:p w14:paraId="0F45F5E7" w14:textId="0F5FF50C" w:rsidR="00CD08A2" w:rsidRPr="001B79E6" w:rsidRDefault="00CD08A2" w:rsidP="00344B66">
      <w:pPr>
        <w:spacing w:line="0" w:lineRule="atLeast"/>
        <w:rPr>
          <w:rFonts w:ascii="游明朝" w:eastAsia="游明朝" w:hAnsi="游明朝" w:cs="Times New Roman"/>
          <w:b/>
          <w:bCs/>
        </w:rPr>
      </w:pPr>
      <w:r w:rsidRPr="001B79E6">
        <w:rPr>
          <w:rFonts w:ascii="游明朝" w:eastAsia="游明朝" w:hAnsi="游明朝" w:cs="Times New Roman" w:hint="eastAsia"/>
          <w:b/>
          <w:bCs/>
        </w:rPr>
        <w:t>優生保護法逐条通牒　第</w:t>
      </w:r>
      <w:r w:rsidRPr="001B79E6">
        <w:rPr>
          <w:rFonts w:ascii="游明朝" w:eastAsia="游明朝" w:hAnsi="游明朝" w:cs="Times New Roman" w:hint="eastAsia"/>
          <w:b/>
          <w:bCs/>
          <w:eastAsianLayout w:id="-1580937215" w:vert="1" w:vertCompress="1"/>
        </w:rPr>
        <w:t>16</w:t>
      </w:r>
      <w:r w:rsidRPr="001B79E6">
        <w:rPr>
          <w:rFonts w:ascii="游明朝" w:eastAsia="游明朝" w:hAnsi="游明朝" w:cs="Times New Roman" w:hint="eastAsia"/>
          <w:b/>
          <w:bCs/>
        </w:rPr>
        <w:t>条</w:t>
      </w:r>
      <w:r w:rsidRPr="001B79E6">
        <w:rPr>
          <w:rFonts w:ascii="游明朝" w:eastAsia="游明朝" w:hAnsi="游明朝" w:cs="Times New Roman" w:hint="eastAsia"/>
          <w:b/>
          <w:bCs/>
          <w:eastAsianLayout w:id="-1580937214" w:vert="1" w:vertCompress="1"/>
        </w:rPr>
        <w:t>3</w:t>
      </w:r>
    </w:p>
    <w:p w14:paraId="212B551D" w14:textId="77777777" w:rsidR="00CD08A2" w:rsidRPr="00344B66" w:rsidRDefault="00CD08A2" w:rsidP="00344B66">
      <w:pPr>
        <w:spacing w:line="0" w:lineRule="atLeast"/>
        <w:rPr>
          <w:rFonts w:ascii="游明朝" w:eastAsia="游明朝" w:hAnsi="游明朝" w:cs="Times New Roman"/>
        </w:rPr>
      </w:pPr>
    </w:p>
    <w:p w14:paraId="5B6EF532" w14:textId="77777777" w:rsidR="00344B66" w:rsidRPr="00344B66" w:rsidRDefault="00344B66" w:rsidP="00344B66">
      <w:pPr>
        <w:spacing w:line="0" w:lineRule="atLeast"/>
        <w:rPr>
          <w:rFonts w:ascii="游明朝" w:eastAsia="游明朝" w:hAnsi="游明朝" w:cs="Times New Roman"/>
        </w:rPr>
      </w:pPr>
      <w:r w:rsidRPr="00344B66">
        <w:rPr>
          <w:rFonts w:ascii="游明朝" w:eastAsia="游明朝" w:hAnsi="游明朝" w:cs="Times New Roman" w:hint="eastAsia"/>
        </w:rPr>
        <w:t>第十六条</w:t>
      </w:r>
    </w:p>
    <w:p w14:paraId="4AC15688" w14:textId="77777777" w:rsidR="00344B66" w:rsidRPr="00344B66" w:rsidRDefault="00344B66" w:rsidP="00344B66">
      <w:pPr>
        <w:spacing w:line="0" w:lineRule="atLeast"/>
        <w:ind w:left="210" w:hangingChars="100" w:hanging="210"/>
        <w:rPr>
          <w:rFonts w:ascii="游明朝" w:eastAsia="游明朝" w:hAnsi="游明朝" w:cs="Times New Roman"/>
        </w:rPr>
      </w:pPr>
      <w:r w:rsidRPr="00344B66">
        <w:rPr>
          <w:rFonts w:ascii="游明朝" w:eastAsia="游明朝" w:hAnsi="游明朝" w:cs="Times New Roman" w:hint="eastAsia"/>
        </w:rPr>
        <w:lastRenderedPageBreak/>
        <w:t>３　地区優生保護審査会の審査手数料については。一部には百五十円、二百円等に減額された向もあるが、一般には、昭和二十四年一月二十日発衛第三号次官通牒による基準額三百円を徴収しているものとみられる。しかしながら母性保護という優生保護法の趣旨及び最近における審査件数の激増等からみて、相当程度引下げることが適当と思われるので、右基準にかかわらず、これを適正額に減額されるよう取り計らわれたい。</w:t>
      </w:r>
    </w:p>
    <w:p w14:paraId="7621714D" w14:textId="77777777" w:rsidR="00344B66" w:rsidRPr="00344B66" w:rsidRDefault="00344B66" w:rsidP="00344B66">
      <w:pPr>
        <w:spacing w:line="0" w:lineRule="atLeast"/>
        <w:jc w:val="right"/>
        <w:rPr>
          <w:rFonts w:ascii="游明朝" w:eastAsia="游明朝" w:hAnsi="游明朝" w:cs="Times New Roman"/>
        </w:rPr>
      </w:pPr>
      <w:r w:rsidRPr="00344B66">
        <w:rPr>
          <w:rFonts w:ascii="游明朝" w:eastAsia="游明朝" w:hAnsi="游明朝" w:cs="Times New Roman" w:hint="eastAsia"/>
        </w:rPr>
        <w:t>（二六・一〇・一九　衛発第七八三号　知事宛　局長名）</w:t>
      </w:r>
    </w:p>
    <w:p w14:paraId="7C048544" w14:textId="560AF6C6" w:rsidR="00344B66" w:rsidRDefault="00344B66" w:rsidP="00344B66">
      <w:pPr>
        <w:spacing w:line="0" w:lineRule="atLeast"/>
        <w:rPr>
          <w:rFonts w:ascii="游明朝" w:eastAsia="游明朝" w:hAnsi="游明朝" w:cs="Times New Roman"/>
        </w:rPr>
      </w:pPr>
    </w:p>
    <w:p w14:paraId="7DA9EE8E" w14:textId="669F7F9D" w:rsidR="00F97FAD" w:rsidRPr="002176A9" w:rsidRDefault="00F97FAD" w:rsidP="00344B66">
      <w:pPr>
        <w:spacing w:line="0" w:lineRule="atLeast"/>
        <w:rPr>
          <w:rFonts w:ascii="游明朝" w:eastAsia="游明朝" w:hAnsi="游明朝" w:cs="Times New Roman"/>
          <w:b/>
          <w:bCs/>
        </w:rPr>
      </w:pPr>
      <w:r w:rsidRPr="002176A9">
        <w:rPr>
          <w:rFonts w:ascii="游明朝" w:eastAsia="游明朝" w:hAnsi="游明朝" w:cs="Times New Roman" w:hint="eastAsia"/>
          <w:b/>
          <w:bCs/>
        </w:rPr>
        <w:t>通し番号</w:t>
      </w:r>
      <w:r w:rsidRPr="002176A9">
        <w:rPr>
          <w:rFonts w:ascii="游明朝" w:eastAsia="游明朝" w:hAnsi="游明朝" w:cs="Times New Roman" w:hint="eastAsia"/>
          <w:b/>
          <w:bCs/>
          <w:eastAsianLayout w:id="-1580936960" w:vert="1" w:vertCompress="1"/>
        </w:rPr>
        <w:t>165</w:t>
      </w:r>
    </w:p>
    <w:p w14:paraId="0FEFA359" w14:textId="7A65DBE9" w:rsidR="00F97FAD" w:rsidRPr="002176A9" w:rsidRDefault="00F97FAD" w:rsidP="00344B66">
      <w:pPr>
        <w:spacing w:line="0" w:lineRule="atLeast"/>
        <w:rPr>
          <w:rFonts w:ascii="游明朝" w:eastAsia="游明朝" w:hAnsi="游明朝" w:cs="Times New Roman"/>
          <w:b/>
          <w:bCs/>
        </w:rPr>
      </w:pPr>
      <w:r w:rsidRPr="002176A9">
        <w:rPr>
          <w:rFonts w:ascii="游明朝" w:eastAsia="游明朝" w:hAnsi="游明朝" w:cs="Times New Roman" w:hint="eastAsia"/>
          <w:b/>
          <w:bCs/>
        </w:rPr>
        <w:t>優生保護法逐条通牒　第</w:t>
      </w:r>
      <w:r w:rsidRPr="002176A9">
        <w:rPr>
          <w:rFonts w:ascii="游明朝" w:eastAsia="游明朝" w:hAnsi="游明朝" w:cs="Times New Roman" w:hint="eastAsia"/>
          <w:b/>
          <w:bCs/>
          <w:eastAsianLayout w:id="-1580936959" w:vert="1" w:vertCompress="1"/>
        </w:rPr>
        <w:t>17</w:t>
      </w:r>
      <w:r w:rsidRPr="002176A9">
        <w:rPr>
          <w:rFonts w:ascii="游明朝" w:eastAsia="游明朝" w:hAnsi="游明朝" w:cs="Times New Roman" w:hint="eastAsia"/>
          <w:b/>
          <w:bCs/>
        </w:rPr>
        <w:t>条</w:t>
      </w:r>
      <w:r w:rsidRPr="002176A9">
        <w:rPr>
          <w:rFonts w:ascii="游明朝" w:eastAsia="游明朝" w:hAnsi="游明朝" w:cs="Times New Roman" w:hint="eastAsia"/>
          <w:b/>
          <w:bCs/>
          <w:eastAsianLayout w:id="-1580936958" w:vert="1" w:vertCompress="1"/>
        </w:rPr>
        <w:t>3</w:t>
      </w:r>
    </w:p>
    <w:p w14:paraId="3DF763F5" w14:textId="77777777" w:rsidR="00F97FAD" w:rsidRPr="00344B66" w:rsidRDefault="00F97FAD" w:rsidP="00344B66">
      <w:pPr>
        <w:spacing w:line="0" w:lineRule="atLeast"/>
        <w:rPr>
          <w:rFonts w:ascii="游明朝" w:eastAsia="游明朝" w:hAnsi="游明朝" w:cs="Times New Roman"/>
        </w:rPr>
      </w:pPr>
    </w:p>
    <w:p w14:paraId="547969ED" w14:textId="77777777" w:rsidR="00344B66" w:rsidRPr="00344B66" w:rsidRDefault="00344B66" w:rsidP="00344B66">
      <w:pPr>
        <w:spacing w:line="0" w:lineRule="atLeast"/>
        <w:rPr>
          <w:rFonts w:ascii="游明朝" w:eastAsia="游明朝" w:hAnsi="游明朝" w:cs="Times New Roman"/>
        </w:rPr>
      </w:pPr>
      <w:r w:rsidRPr="00344B66">
        <w:rPr>
          <w:rFonts w:ascii="游明朝" w:eastAsia="游明朝" w:hAnsi="游明朝" w:cs="Times New Roman" w:hint="eastAsia"/>
        </w:rPr>
        <w:t>第十七条</w:t>
      </w:r>
    </w:p>
    <w:p w14:paraId="50E19C69" w14:textId="77777777" w:rsidR="00344B66" w:rsidRPr="00344B66" w:rsidRDefault="00344B66" w:rsidP="00344B66">
      <w:pPr>
        <w:spacing w:line="0" w:lineRule="atLeast"/>
        <w:ind w:left="210" w:hangingChars="100" w:hanging="210"/>
        <w:rPr>
          <w:rFonts w:ascii="游明朝" w:eastAsia="游明朝" w:hAnsi="游明朝" w:cs="Times New Roman"/>
        </w:rPr>
      </w:pPr>
      <w:r w:rsidRPr="00344B66">
        <w:rPr>
          <w:rFonts w:ascii="游明朝" w:eastAsia="游明朝" w:hAnsi="游明朝" w:cs="Times New Roman" w:hint="eastAsia"/>
        </w:rPr>
        <w:t>３　審査会の開会は優生保護法施行令第三条の規定に従い定足数による開会を厳格に行うと共に実際に各委員が出席すべきものであって書類の持ち廻りによる審査等は適法なものとは認められない。</w:t>
      </w:r>
    </w:p>
    <w:p w14:paraId="7A3A56E3" w14:textId="79B4FF2E" w:rsidR="00344B66" w:rsidRDefault="00344B66" w:rsidP="00344B66">
      <w:pPr>
        <w:spacing w:line="0" w:lineRule="atLeast"/>
        <w:rPr>
          <w:rFonts w:ascii="游明朝" w:eastAsia="游明朝" w:hAnsi="游明朝" w:cs="Times New Roman"/>
        </w:rPr>
      </w:pPr>
    </w:p>
    <w:p w14:paraId="2FAE8990" w14:textId="179AA529" w:rsidR="00F97FAD" w:rsidRPr="002176A9" w:rsidRDefault="00F97FAD" w:rsidP="00344B66">
      <w:pPr>
        <w:spacing w:line="0" w:lineRule="atLeast"/>
        <w:rPr>
          <w:rFonts w:ascii="游明朝" w:eastAsia="游明朝" w:hAnsi="游明朝" w:cs="Times New Roman"/>
          <w:b/>
          <w:bCs/>
        </w:rPr>
      </w:pPr>
      <w:r w:rsidRPr="002176A9">
        <w:rPr>
          <w:rFonts w:ascii="游明朝" w:eastAsia="游明朝" w:hAnsi="游明朝" w:cs="Times New Roman" w:hint="eastAsia"/>
          <w:b/>
          <w:bCs/>
        </w:rPr>
        <w:t>通し番号</w:t>
      </w:r>
      <w:r w:rsidRPr="002176A9">
        <w:rPr>
          <w:rFonts w:ascii="游明朝" w:eastAsia="游明朝" w:hAnsi="游明朝" w:cs="Times New Roman" w:hint="eastAsia"/>
          <w:b/>
          <w:bCs/>
          <w:eastAsianLayout w:id="-1580936955" w:vert="1" w:vertCompress="1"/>
        </w:rPr>
        <w:t>166</w:t>
      </w:r>
    </w:p>
    <w:p w14:paraId="22BECB52" w14:textId="386F2B29" w:rsidR="00F97FAD" w:rsidRPr="002176A9" w:rsidRDefault="00F97FAD" w:rsidP="00344B66">
      <w:pPr>
        <w:spacing w:line="0" w:lineRule="atLeast"/>
        <w:rPr>
          <w:rFonts w:ascii="游明朝" w:eastAsia="游明朝" w:hAnsi="游明朝" w:cs="Times New Roman"/>
          <w:b/>
          <w:bCs/>
        </w:rPr>
      </w:pPr>
      <w:r w:rsidRPr="002176A9">
        <w:rPr>
          <w:rFonts w:ascii="游明朝" w:eastAsia="游明朝" w:hAnsi="游明朝" w:cs="Times New Roman" w:hint="eastAsia"/>
          <w:b/>
          <w:bCs/>
        </w:rPr>
        <w:t>優生保護法逐条通牒第</w:t>
      </w:r>
      <w:r w:rsidRPr="002176A9">
        <w:rPr>
          <w:rFonts w:ascii="游明朝" w:eastAsia="游明朝" w:hAnsi="游明朝" w:cs="Times New Roman" w:hint="eastAsia"/>
          <w:b/>
          <w:bCs/>
          <w:eastAsianLayout w:id="-1580936957" w:vert="1" w:vertCompress="1"/>
        </w:rPr>
        <w:t>23</w:t>
      </w:r>
      <w:r w:rsidRPr="002176A9">
        <w:rPr>
          <w:rFonts w:ascii="游明朝" w:eastAsia="游明朝" w:hAnsi="游明朝" w:cs="Times New Roman" w:hint="eastAsia"/>
          <w:b/>
          <w:bCs/>
        </w:rPr>
        <w:t>条</w:t>
      </w:r>
      <w:r w:rsidRPr="002176A9">
        <w:rPr>
          <w:rFonts w:ascii="游明朝" w:eastAsia="游明朝" w:hAnsi="游明朝" w:cs="Times New Roman" w:hint="eastAsia"/>
          <w:b/>
          <w:bCs/>
          <w:eastAsianLayout w:id="-1580936956" w:vert="1" w:vertCompress="1"/>
        </w:rPr>
        <w:t>1</w:t>
      </w:r>
    </w:p>
    <w:p w14:paraId="13DAFF12" w14:textId="77777777" w:rsidR="00F97FAD" w:rsidRPr="00344B66" w:rsidRDefault="00F97FAD" w:rsidP="00344B66">
      <w:pPr>
        <w:spacing w:line="0" w:lineRule="atLeast"/>
        <w:rPr>
          <w:rFonts w:ascii="游明朝" w:eastAsia="游明朝" w:hAnsi="游明朝" w:cs="Times New Roman"/>
        </w:rPr>
      </w:pPr>
    </w:p>
    <w:p w14:paraId="2B242E23" w14:textId="77777777" w:rsidR="00344B66" w:rsidRPr="00344B66" w:rsidRDefault="00344B66" w:rsidP="00344B66">
      <w:pPr>
        <w:spacing w:line="0" w:lineRule="atLeast"/>
        <w:rPr>
          <w:rFonts w:ascii="游明朝" w:eastAsia="游明朝" w:hAnsi="游明朝" w:cs="Times New Roman"/>
        </w:rPr>
      </w:pPr>
      <w:r w:rsidRPr="00344B66">
        <w:rPr>
          <w:rFonts w:ascii="游明朝" w:eastAsia="游明朝" w:hAnsi="游明朝" w:cs="Times New Roman" w:hint="eastAsia"/>
        </w:rPr>
        <w:t>第二十三条</w:t>
      </w:r>
    </w:p>
    <w:p w14:paraId="260ACF4E" w14:textId="77777777" w:rsidR="00344B66" w:rsidRPr="00344B66" w:rsidRDefault="00344B66" w:rsidP="00344B66">
      <w:pPr>
        <w:spacing w:line="0" w:lineRule="atLeast"/>
        <w:ind w:left="210" w:hangingChars="100" w:hanging="210"/>
        <w:rPr>
          <w:rFonts w:ascii="游明朝" w:eastAsia="游明朝" w:hAnsi="游明朝" w:cs="Times New Roman"/>
        </w:rPr>
      </w:pPr>
      <w:r w:rsidRPr="00344B66">
        <w:rPr>
          <w:rFonts w:ascii="游明朝" w:eastAsia="游明朝" w:hAnsi="游明朝" w:cs="Times New Roman" w:hint="eastAsia"/>
        </w:rPr>
        <w:t>１　法第二十三条は「この法律による優生結婚相談所」以外のものが「優生結婚相談所」という■［「名」カ］称を使用することを禁止したものであって特にこの法律による優生結婚相談所以外の優生結婚相談所を是認するものでない。</w:t>
      </w:r>
    </w:p>
    <w:p w14:paraId="07BFADF8" w14:textId="77777777" w:rsidR="00344B66" w:rsidRPr="00344B66" w:rsidRDefault="00344B66" w:rsidP="00344B66">
      <w:pPr>
        <w:spacing w:line="0" w:lineRule="atLeast"/>
        <w:ind w:left="210" w:hangingChars="100" w:hanging="210"/>
        <w:rPr>
          <w:rFonts w:ascii="游明朝" w:eastAsia="游明朝" w:hAnsi="游明朝" w:cs="Times New Roman"/>
        </w:rPr>
      </w:pPr>
    </w:p>
    <w:p w14:paraId="0BE9453C" w14:textId="77777777" w:rsidR="00344B66" w:rsidRPr="00344B66" w:rsidRDefault="00344B66" w:rsidP="00E63A17"/>
    <w:sectPr w:rsidR="00344B66" w:rsidRPr="00344B66" w:rsidSect="00F20FDF">
      <w:headerReference w:type="default" r:id="rId7"/>
      <w:pgSz w:w="11906" w:h="16838"/>
      <w:pgMar w:top="1985" w:right="1701"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32AF2" w14:textId="77777777" w:rsidR="00D45987" w:rsidRDefault="00D45987" w:rsidP="00CC5C7D">
      <w:r>
        <w:separator/>
      </w:r>
    </w:p>
  </w:endnote>
  <w:endnote w:type="continuationSeparator" w:id="0">
    <w:p w14:paraId="2B1FD52D" w14:textId="77777777" w:rsidR="00D45987" w:rsidRDefault="00D45987" w:rsidP="00CC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D72C7" w14:textId="77777777" w:rsidR="00D45987" w:rsidRDefault="00D45987" w:rsidP="00CC5C7D">
      <w:r>
        <w:separator/>
      </w:r>
    </w:p>
  </w:footnote>
  <w:footnote w:type="continuationSeparator" w:id="0">
    <w:p w14:paraId="1AC7DEC5" w14:textId="77777777" w:rsidR="00D45987" w:rsidRDefault="00D45987" w:rsidP="00CC5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CB930" w14:textId="2A56FED6" w:rsidR="00FF71FD" w:rsidRDefault="00FF71FD">
    <w:pPr>
      <w:pStyle w:val="a3"/>
    </w:pPr>
    <w:r>
      <w:rPr>
        <w:rFonts w:hint="eastAsia"/>
      </w:rPr>
      <w:t>篠原担当分（通し番号1</w:t>
    </w:r>
    <w:r>
      <w:t>~8,</w:t>
    </w:r>
    <w:r w:rsidRPr="00C747A5">
      <w:t>10~16,19,21,22,24~26</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A518B"/>
    <w:multiLevelType w:val="hybridMultilevel"/>
    <w:tmpl w:val="C8063B60"/>
    <w:lvl w:ilvl="0" w:tplc="BFFA9090">
      <w:start w:val="1"/>
      <w:numFmt w:val="japaneseCounting"/>
      <w:lvlText w:val="（%1）"/>
      <w:lvlJc w:val="left"/>
      <w:pPr>
        <w:ind w:left="720" w:hanging="720"/>
      </w:pPr>
      <w:rPr>
        <w:rFonts w:hint="default"/>
      </w:rPr>
    </w:lvl>
    <w:lvl w:ilvl="1" w:tplc="5ED6913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A60522"/>
    <w:multiLevelType w:val="hybridMultilevel"/>
    <w:tmpl w:val="B96E5094"/>
    <w:lvl w:ilvl="0" w:tplc="A0DA4F8A">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F16F9D"/>
    <w:multiLevelType w:val="hybridMultilevel"/>
    <w:tmpl w:val="CC3E0B9A"/>
    <w:lvl w:ilvl="0" w:tplc="BA9699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677238"/>
    <w:multiLevelType w:val="hybridMultilevel"/>
    <w:tmpl w:val="34142BAC"/>
    <w:lvl w:ilvl="0" w:tplc="3DCC34C0">
      <w:start w:val="1"/>
      <w:numFmt w:val="irohaFullWidth"/>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 w15:restartNumberingAfterBreak="0">
    <w:nsid w:val="69C33B86"/>
    <w:multiLevelType w:val="hybridMultilevel"/>
    <w:tmpl w:val="44F606AC"/>
    <w:lvl w:ilvl="0" w:tplc="30C45ACC">
      <w:start w:val="1"/>
      <w:numFmt w:val="decimal"/>
      <w:lvlText w:val="(%1)"/>
      <w:lvlJc w:val="left"/>
      <w:pPr>
        <w:ind w:left="1080" w:hanging="360"/>
      </w:pPr>
      <w:rPr>
        <w:rFonts w:hint="default"/>
      </w:rPr>
    </w:lvl>
    <w:lvl w:ilvl="1" w:tplc="344EDB16">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7D4A4431"/>
    <w:multiLevelType w:val="hybridMultilevel"/>
    <w:tmpl w:val="5450DABC"/>
    <w:lvl w:ilvl="0" w:tplc="9D600A3C">
      <w:start w:val="1"/>
      <w:numFmt w:val="decimal"/>
      <w:lvlText w:val="（%1）"/>
      <w:lvlJc w:val="left"/>
      <w:pPr>
        <w:ind w:left="1440" w:hanging="720"/>
      </w:pPr>
      <w:rPr>
        <w:rFonts w:hint="default"/>
      </w:rPr>
    </w:lvl>
    <w:lvl w:ilvl="1" w:tplc="E856DF60">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7E53061C"/>
    <w:multiLevelType w:val="hybridMultilevel"/>
    <w:tmpl w:val="97AE6B76"/>
    <w:lvl w:ilvl="0" w:tplc="FC108C3E">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8234239">
    <w:abstractNumId w:val="0"/>
  </w:num>
  <w:num w:numId="2" w16cid:durableId="844324060">
    <w:abstractNumId w:val="4"/>
  </w:num>
  <w:num w:numId="3" w16cid:durableId="2000648479">
    <w:abstractNumId w:val="3"/>
  </w:num>
  <w:num w:numId="4" w16cid:durableId="916938344">
    <w:abstractNumId w:val="6"/>
  </w:num>
  <w:num w:numId="5" w16cid:durableId="1282684056">
    <w:abstractNumId w:val="5"/>
  </w:num>
  <w:num w:numId="6" w16cid:durableId="758252717">
    <w:abstractNumId w:val="1"/>
  </w:num>
  <w:num w:numId="7" w16cid:durableId="1903641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D2"/>
    <w:rsid w:val="000103FB"/>
    <w:rsid w:val="00010761"/>
    <w:rsid w:val="00045F1A"/>
    <w:rsid w:val="00057384"/>
    <w:rsid w:val="000945A5"/>
    <w:rsid w:val="000F67CA"/>
    <w:rsid w:val="001000F0"/>
    <w:rsid w:val="001065D0"/>
    <w:rsid w:val="001123F2"/>
    <w:rsid w:val="0013662C"/>
    <w:rsid w:val="00155B06"/>
    <w:rsid w:val="0016427B"/>
    <w:rsid w:val="001822D2"/>
    <w:rsid w:val="001B79E6"/>
    <w:rsid w:val="001D6C44"/>
    <w:rsid w:val="001D6EA5"/>
    <w:rsid w:val="001E4DFF"/>
    <w:rsid w:val="002176A9"/>
    <w:rsid w:val="0022142A"/>
    <w:rsid w:val="00255262"/>
    <w:rsid w:val="002578B8"/>
    <w:rsid w:val="00280A3B"/>
    <w:rsid w:val="00284F42"/>
    <w:rsid w:val="00306933"/>
    <w:rsid w:val="00322F30"/>
    <w:rsid w:val="00344B66"/>
    <w:rsid w:val="00361132"/>
    <w:rsid w:val="003C24E1"/>
    <w:rsid w:val="003C5A2B"/>
    <w:rsid w:val="003F255C"/>
    <w:rsid w:val="0040781C"/>
    <w:rsid w:val="00407F14"/>
    <w:rsid w:val="004466F7"/>
    <w:rsid w:val="00464C75"/>
    <w:rsid w:val="004747FF"/>
    <w:rsid w:val="004776C7"/>
    <w:rsid w:val="004E6C28"/>
    <w:rsid w:val="004E7E3D"/>
    <w:rsid w:val="00514589"/>
    <w:rsid w:val="00521736"/>
    <w:rsid w:val="00521F92"/>
    <w:rsid w:val="0059608A"/>
    <w:rsid w:val="005A406C"/>
    <w:rsid w:val="005A46D4"/>
    <w:rsid w:val="005B5620"/>
    <w:rsid w:val="005C32DE"/>
    <w:rsid w:val="005E4B51"/>
    <w:rsid w:val="005E5E92"/>
    <w:rsid w:val="005F0AD7"/>
    <w:rsid w:val="005F5861"/>
    <w:rsid w:val="00610C0C"/>
    <w:rsid w:val="00622FCE"/>
    <w:rsid w:val="0062315F"/>
    <w:rsid w:val="00634DD5"/>
    <w:rsid w:val="00636B96"/>
    <w:rsid w:val="006507B2"/>
    <w:rsid w:val="00653262"/>
    <w:rsid w:val="006633C5"/>
    <w:rsid w:val="00682F11"/>
    <w:rsid w:val="006A7A91"/>
    <w:rsid w:val="006E21FB"/>
    <w:rsid w:val="006F40E4"/>
    <w:rsid w:val="00735017"/>
    <w:rsid w:val="00745890"/>
    <w:rsid w:val="007947E4"/>
    <w:rsid w:val="007C250A"/>
    <w:rsid w:val="007E27CF"/>
    <w:rsid w:val="007F5E69"/>
    <w:rsid w:val="00802463"/>
    <w:rsid w:val="008815CD"/>
    <w:rsid w:val="008C1D87"/>
    <w:rsid w:val="008D68D6"/>
    <w:rsid w:val="008E69FA"/>
    <w:rsid w:val="008F4078"/>
    <w:rsid w:val="009170E4"/>
    <w:rsid w:val="00926439"/>
    <w:rsid w:val="0094008C"/>
    <w:rsid w:val="009440B4"/>
    <w:rsid w:val="0095594E"/>
    <w:rsid w:val="00966CC6"/>
    <w:rsid w:val="00974D97"/>
    <w:rsid w:val="00995C44"/>
    <w:rsid w:val="009A2508"/>
    <w:rsid w:val="009A5A89"/>
    <w:rsid w:val="009C7B7A"/>
    <w:rsid w:val="009E34A9"/>
    <w:rsid w:val="00A02B20"/>
    <w:rsid w:val="00A04300"/>
    <w:rsid w:val="00A118CC"/>
    <w:rsid w:val="00A30C82"/>
    <w:rsid w:val="00A34538"/>
    <w:rsid w:val="00A517AA"/>
    <w:rsid w:val="00A60B57"/>
    <w:rsid w:val="00A73270"/>
    <w:rsid w:val="00A74867"/>
    <w:rsid w:val="00A917BF"/>
    <w:rsid w:val="00AA008D"/>
    <w:rsid w:val="00AA2CB7"/>
    <w:rsid w:val="00AE4D07"/>
    <w:rsid w:val="00B00BB7"/>
    <w:rsid w:val="00B24EFD"/>
    <w:rsid w:val="00B336B1"/>
    <w:rsid w:val="00B852D3"/>
    <w:rsid w:val="00BA621F"/>
    <w:rsid w:val="00BE157F"/>
    <w:rsid w:val="00BF3F7F"/>
    <w:rsid w:val="00C110BE"/>
    <w:rsid w:val="00C63E8D"/>
    <w:rsid w:val="00C747A5"/>
    <w:rsid w:val="00C77BDA"/>
    <w:rsid w:val="00CB2E64"/>
    <w:rsid w:val="00CC5C7D"/>
    <w:rsid w:val="00CC65CC"/>
    <w:rsid w:val="00CC6FA4"/>
    <w:rsid w:val="00CD08A2"/>
    <w:rsid w:val="00CF69DB"/>
    <w:rsid w:val="00D17EDF"/>
    <w:rsid w:val="00D23994"/>
    <w:rsid w:val="00D45987"/>
    <w:rsid w:val="00D47DAE"/>
    <w:rsid w:val="00D57499"/>
    <w:rsid w:val="00D93D84"/>
    <w:rsid w:val="00DB162C"/>
    <w:rsid w:val="00DD5220"/>
    <w:rsid w:val="00DF0090"/>
    <w:rsid w:val="00E42D24"/>
    <w:rsid w:val="00E63A17"/>
    <w:rsid w:val="00E8170A"/>
    <w:rsid w:val="00E834D6"/>
    <w:rsid w:val="00E85070"/>
    <w:rsid w:val="00E91EC8"/>
    <w:rsid w:val="00EA3BC3"/>
    <w:rsid w:val="00EB5B6F"/>
    <w:rsid w:val="00ED113C"/>
    <w:rsid w:val="00EF0DF8"/>
    <w:rsid w:val="00F021AD"/>
    <w:rsid w:val="00F047DF"/>
    <w:rsid w:val="00F20FDF"/>
    <w:rsid w:val="00F367EA"/>
    <w:rsid w:val="00F46C7E"/>
    <w:rsid w:val="00F57A74"/>
    <w:rsid w:val="00F6166A"/>
    <w:rsid w:val="00F667E0"/>
    <w:rsid w:val="00F97FAD"/>
    <w:rsid w:val="00FC41ED"/>
    <w:rsid w:val="00FD3508"/>
    <w:rsid w:val="00FD6A63"/>
    <w:rsid w:val="00FF14C2"/>
    <w:rsid w:val="00FF71FD"/>
    <w:rsid w:val="2B3E9EAC"/>
    <w:rsid w:val="45A428B6"/>
    <w:rsid w:val="48428846"/>
    <w:rsid w:val="49C0F752"/>
    <w:rsid w:val="6AB334A1"/>
    <w:rsid w:val="75E35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FE1A6A"/>
  <w15:chartTrackingRefBased/>
  <w15:docId w15:val="{711397D4-2E1F-412D-96DC-D5D152B0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C7D"/>
    <w:pPr>
      <w:tabs>
        <w:tab w:val="center" w:pos="4252"/>
        <w:tab w:val="right" w:pos="8504"/>
      </w:tabs>
      <w:snapToGrid w:val="0"/>
    </w:pPr>
  </w:style>
  <w:style w:type="character" w:customStyle="1" w:styleId="a4">
    <w:name w:val="ヘッダー (文字)"/>
    <w:basedOn w:val="a0"/>
    <w:link w:val="a3"/>
    <w:uiPriority w:val="99"/>
    <w:rsid w:val="00CC5C7D"/>
  </w:style>
  <w:style w:type="paragraph" w:styleId="a5">
    <w:name w:val="footer"/>
    <w:basedOn w:val="a"/>
    <w:link w:val="a6"/>
    <w:uiPriority w:val="99"/>
    <w:unhideWhenUsed/>
    <w:rsid w:val="00CC5C7D"/>
    <w:pPr>
      <w:tabs>
        <w:tab w:val="center" w:pos="4252"/>
        <w:tab w:val="right" w:pos="8504"/>
      </w:tabs>
      <w:snapToGrid w:val="0"/>
    </w:pPr>
  </w:style>
  <w:style w:type="character" w:customStyle="1" w:styleId="a6">
    <w:name w:val="フッター (文字)"/>
    <w:basedOn w:val="a0"/>
    <w:link w:val="a5"/>
    <w:uiPriority w:val="99"/>
    <w:rsid w:val="00CC5C7D"/>
  </w:style>
  <w:style w:type="paragraph" w:styleId="a7">
    <w:name w:val="Note Heading"/>
    <w:basedOn w:val="a"/>
    <w:next w:val="a"/>
    <w:link w:val="a8"/>
    <w:uiPriority w:val="99"/>
    <w:unhideWhenUsed/>
    <w:rsid w:val="005B5620"/>
    <w:pPr>
      <w:jc w:val="center"/>
    </w:pPr>
  </w:style>
  <w:style w:type="character" w:customStyle="1" w:styleId="a8">
    <w:name w:val="記 (文字)"/>
    <w:basedOn w:val="a0"/>
    <w:link w:val="a7"/>
    <w:uiPriority w:val="99"/>
    <w:rsid w:val="005B5620"/>
  </w:style>
  <w:style w:type="paragraph" w:styleId="a9">
    <w:name w:val="Closing"/>
    <w:basedOn w:val="a"/>
    <w:link w:val="aa"/>
    <w:uiPriority w:val="99"/>
    <w:unhideWhenUsed/>
    <w:rsid w:val="005B5620"/>
    <w:pPr>
      <w:jc w:val="right"/>
    </w:pPr>
  </w:style>
  <w:style w:type="character" w:customStyle="1" w:styleId="aa">
    <w:name w:val="結語 (文字)"/>
    <w:basedOn w:val="a0"/>
    <w:link w:val="a9"/>
    <w:uiPriority w:val="99"/>
    <w:rsid w:val="005B5620"/>
  </w:style>
  <w:style w:type="table" w:styleId="ab">
    <w:name w:val="Table Grid"/>
    <w:basedOn w:val="a1"/>
    <w:uiPriority w:val="39"/>
    <w:rsid w:val="005F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next w:val="ac"/>
    <w:uiPriority w:val="34"/>
    <w:qFormat/>
    <w:rsid w:val="00344B66"/>
    <w:pPr>
      <w:ind w:leftChars="400" w:left="840"/>
    </w:pPr>
  </w:style>
  <w:style w:type="paragraph" w:styleId="ac">
    <w:name w:val="List Paragraph"/>
    <w:basedOn w:val="a"/>
    <w:uiPriority w:val="34"/>
    <w:qFormat/>
    <w:rsid w:val="00344B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33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3733</Words>
  <Characters>21280</Characters>
  <Application>Microsoft Office Word</Application>
  <DocSecurity>0</DocSecurity>
  <Lines>177</Lines>
  <Paragraphs>49</Paragraphs>
  <ScaleCrop>false</ScaleCrop>
  <Company/>
  <LinksUpToDate>false</LinksUpToDate>
  <CharactersWithSpaces>24964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Shinohara Fumio</dc:creator>
  <cp:keywords/>
  <dc:description/>
  <cp:lastModifiedBy>-surface M.G</cp:lastModifiedBy>
  <cp:revision>27</cp:revision>
  <dcterms:created xsi:type="dcterms:W3CDTF">2022-01-24T09:53:00Z</dcterms:created>
  <dcterms:modified xsi:type="dcterms:W3CDTF">2025-03-03T07:59:00Z</dcterms:modified>
</cp:coreProperties>
</file>